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DFE" w14:textId="3FB04BE5" w:rsidR="00E95B4B" w:rsidRPr="00237415" w:rsidRDefault="00A53835" w:rsidP="00237415">
      <w:pPr>
        <w:spacing w:after="0" w:line="257" w:lineRule="auto"/>
        <w:jc w:val="center"/>
        <w:rPr>
          <w:b/>
          <w:color w:val="385623" w:themeColor="accent6" w:themeShade="80"/>
          <w:sz w:val="28"/>
          <w:szCs w:val="28"/>
        </w:rPr>
      </w:pPr>
      <w:r w:rsidRPr="00237415">
        <w:rPr>
          <w:b/>
          <w:color w:val="385623" w:themeColor="accent6" w:themeShade="80"/>
          <w:sz w:val="28"/>
          <w:szCs w:val="28"/>
        </w:rPr>
        <w:t>AYLMERTON</w:t>
      </w:r>
      <w:r w:rsidR="00E95B4B" w:rsidRPr="00237415">
        <w:rPr>
          <w:b/>
          <w:color w:val="385623" w:themeColor="accent6" w:themeShade="80"/>
          <w:sz w:val="28"/>
          <w:szCs w:val="28"/>
        </w:rPr>
        <w:t xml:space="preserve"> PARISH COUNCIL</w:t>
      </w:r>
    </w:p>
    <w:p w14:paraId="2F83FC65" w14:textId="65A14D26" w:rsidR="007B4CDA" w:rsidRDefault="00793A2D" w:rsidP="00237415">
      <w:pPr>
        <w:spacing w:after="0" w:line="257" w:lineRule="auto"/>
        <w:jc w:val="center"/>
        <w:rPr>
          <w:b/>
          <w:sz w:val="28"/>
          <w:szCs w:val="28"/>
        </w:rPr>
      </w:pPr>
      <w:r w:rsidRPr="00793A2D">
        <w:rPr>
          <w:b/>
          <w:sz w:val="28"/>
          <w:szCs w:val="28"/>
        </w:rPr>
        <w:t xml:space="preserve"> </w:t>
      </w:r>
      <w:r w:rsidR="007B4CDA" w:rsidRPr="00793A2D">
        <w:rPr>
          <w:b/>
          <w:sz w:val="28"/>
          <w:szCs w:val="28"/>
        </w:rPr>
        <w:t>PARISH</w:t>
      </w:r>
      <w:r w:rsidR="00CA6D9F">
        <w:rPr>
          <w:b/>
          <w:sz w:val="28"/>
          <w:szCs w:val="28"/>
        </w:rPr>
        <w:t xml:space="preserve"> COUNCIL</w:t>
      </w:r>
      <w:r w:rsidR="007B4CDA" w:rsidRPr="00793A2D">
        <w:rPr>
          <w:b/>
          <w:sz w:val="28"/>
          <w:szCs w:val="28"/>
        </w:rPr>
        <w:t xml:space="preserve"> MEETING</w:t>
      </w:r>
    </w:p>
    <w:p w14:paraId="7AE0E549" w14:textId="4775D9C3" w:rsidR="00237415" w:rsidRDefault="00237415" w:rsidP="00237415">
      <w:pPr>
        <w:spacing w:after="0" w:line="257" w:lineRule="auto"/>
        <w:jc w:val="center"/>
        <w:rPr>
          <w:b/>
          <w:sz w:val="28"/>
          <w:szCs w:val="28"/>
        </w:rPr>
      </w:pPr>
      <w:r>
        <w:rPr>
          <w:b/>
          <w:sz w:val="28"/>
          <w:szCs w:val="28"/>
        </w:rPr>
        <w:t>MINUTES</w:t>
      </w:r>
    </w:p>
    <w:p w14:paraId="0F2FF193" w14:textId="3D533ED0" w:rsidR="0058443D" w:rsidRDefault="0058443D" w:rsidP="00237415">
      <w:pPr>
        <w:spacing w:after="0" w:line="257" w:lineRule="auto"/>
        <w:jc w:val="center"/>
        <w:rPr>
          <w:b/>
          <w:sz w:val="28"/>
          <w:szCs w:val="28"/>
        </w:rPr>
      </w:pPr>
    </w:p>
    <w:p w14:paraId="3D9D840F" w14:textId="0C932BAE" w:rsidR="0058443D" w:rsidRDefault="000C175C" w:rsidP="00237415">
      <w:pPr>
        <w:spacing w:after="0" w:line="257" w:lineRule="auto"/>
        <w:jc w:val="center"/>
        <w:rPr>
          <w:b/>
          <w:sz w:val="28"/>
          <w:szCs w:val="28"/>
        </w:rPr>
      </w:pPr>
      <w:r>
        <w:rPr>
          <w:b/>
          <w:sz w:val="28"/>
          <w:szCs w:val="28"/>
        </w:rPr>
        <w:t>23</w:t>
      </w:r>
      <w:r w:rsidRPr="000C175C">
        <w:rPr>
          <w:b/>
          <w:sz w:val="28"/>
          <w:szCs w:val="28"/>
          <w:vertAlign w:val="superscript"/>
        </w:rPr>
        <w:t>rd</w:t>
      </w:r>
      <w:r>
        <w:rPr>
          <w:b/>
          <w:sz w:val="28"/>
          <w:szCs w:val="28"/>
        </w:rPr>
        <w:t xml:space="preserve"> November</w:t>
      </w:r>
      <w:r w:rsidR="0058443D">
        <w:rPr>
          <w:b/>
          <w:sz w:val="28"/>
          <w:szCs w:val="28"/>
        </w:rPr>
        <w:t xml:space="preserve"> 2021</w:t>
      </w:r>
    </w:p>
    <w:p w14:paraId="747D68C1" w14:textId="77777777" w:rsidR="00237415" w:rsidRPr="00793A2D" w:rsidRDefault="00237415" w:rsidP="00237415">
      <w:pPr>
        <w:spacing w:after="0" w:line="257" w:lineRule="auto"/>
        <w:jc w:val="center"/>
        <w:rPr>
          <w:b/>
          <w:sz w:val="28"/>
          <w:szCs w:val="28"/>
        </w:rPr>
      </w:pPr>
    </w:p>
    <w:p w14:paraId="5D118975" w14:textId="5E3295A2" w:rsidR="00793A2D" w:rsidRDefault="00237415" w:rsidP="00237415">
      <w:pPr>
        <w:spacing w:after="0" w:line="240" w:lineRule="auto"/>
        <w:ind w:left="284"/>
        <w:rPr>
          <w:rFonts w:cstheme="minorHAnsi"/>
          <w:b/>
        </w:rPr>
      </w:pPr>
      <w:r>
        <w:rPr>
          <w:rFonts w:cstheme="minorHAnsi"/>
          <w:b/>
        </w:rPr>
        <w:t>Attendees:   Cllr R Bacon</w:t>
      </w:r>
      <w:r w:rsidR="00F7337A">
        <w:rPr>
          <w:rFonts w:cstheme="minorHAnsi"/>
          <w:b/>
        </w:rPr>
        <w:t xml:space="preserve"> (Vice-Chairman)</w:t>
      </w:r>
      <w:r>
        <w:rPr>
          <w:rFonts w:cstheme="minorHAnsi"/>
          <w:b/>
        </w:rPr>
        <w:t>, Cllr  Cllr</w:t>
      </w:r>
      <w:r w:rsidR="00F7337A">
        <w:rPr>
          <w:rFonts w:cstheme="minorHAnsi"/>
          <w:b/>
        </w:rPr>
        <w:t xml:space="preserve"> J</w:t>
      </w:r>
      <w:r>
        <w:rPr>
          <w:rFonts w:cstheme="minorHAnsi"/>
          <w:b/>
        </w:rPr>
        <w:t xml:space="preserve"> Lynes </w:t>
      </w:r>
      <w:r w:rsidR="00E02815">
        <w:rPr>
          <w:rFonts w:cstheme="minorHAnsi"/>
          <w:b/>
        </w:rPr>
        <w:t>, M Williams</w:t>
      </w:r>
    </w:p>
    <w:p w14:paraId="4CC0DC61" w14:textId="57D4529E" w:rsidR="00237415" w:rsidRDefault="00237415" w:rsidP="00237415">
      <w:pPr>
        <w:spacing w:after="0" w:line="240" w:lineRule="auto"/>
        <w:ind w:left="284"/>
        <w:rPr>
          <w:rFonts w:cstheme="minorHAnsi"/>
          <w:b/>
        </w:rPr>
      </w:pPr>
      <w:r>
        <w:rPr>
          <w:rFonts w:cstheme="minorHAnsi"/>
          <w:b/>
        </w:rPr>
        <w:t>In Attendance:  P Adams (Clerk</w:t>
      </w:r>
      <w:r w:rsidR="00E02815">
        <w:rPr>
          <w:rFonts w:cstheme="minorHAnsi"/>
          <w:b/>
        </w:rPr>
        <w:t>)</w:t>
      </w:r>
      <w:r w:rsidR="000C175C">
        <w:rPr>
          <w:rFonts w:cstheme="minorHAnsi"/>
          <w:b/>
        </w:rPr>
        <w:t xml:space="preserve">  County Councillor Eric Vardy. Two members of the public</w:t>
      </w:r>
      <w:r w:rsidR="00C521BE">
        <w:rPr>
          <w:rFonts w:cstheme="minorHAnsi"/>
          <w:b/>
        </w:rPr>
        <w:t xml:space="preserve"> (including Mr Edward Clifton Brown regarding the Glamping Site)</w:t>
      </w:r>
      <w:r w:rsidR="000C175C">
        <w:rPr>
          <w:rFonts w:cstheme="minorHAnsi"/>
          <w:b/>
        </w:rPr>
        <w:t>.</w:t>
      </w:r>
    </w:p>
    <w:p w14:paraId="15EEE698" w14:textId="09112446" w:rsidR="00237415" w:rsidRDefault="00237415" w:rsidP="00237415">
      <w:pPr>
        <w:spacing w:after="0" w:line="240" w:lineRule="auto"/>
        <w:ind w:left="284"/>
        <w:rPr>
          <w:rFonts w:cstheme="minorHAnsi"/>
          <w:b/>
        </w:rPr>
      </w:pPr>
    </w:p>
    <w:p w14:paraId="71A936BE" w14:textId="7DC645B2" w:rsidR="00237415" w:rsidRDefault="00237415" w:rsidP="00237415">
      <w:pPr>
        <w:spacing w:after="0" w:line="240" w:lineRule="auto"/>
        <w:ind w:left="284"/>
        <w:jc w:val="center"/>
        <w:rPr>
          <w:rFonts w:cstheme="minorHAnsi"/>
          <w:b/>
          <w:color w:val="385623" w:themeColor="accent6" w:themeShade="80"/>
          <w:sz w:val="28"/>
          <w:szCs w:val="28"/>
        </w:rPr>
      </w:pPr>
      <w:r w:rsidRPr="00237415">
        <w:rPr>
          <w:rFonts w:cstheme="minorHAnsi"/>
          <w:b/>
          <w:color w:val="385623" w:themeColor="accent6" w:themeShade="80"/>
          <w:sz w:val="28"/>
          <w:szCs w:val="28"/>
        </w:rPr>
        <w:t>aylmertonpc.norfolkparishes.norfolk.gov</w:t>
      </w:r>
    </w:p>
    <w:p w14:paraId="3A6CB58D" w14:textId="2A012CE9" w:rsidR="00237415" w:rsidRPr="00237415" w:rsidRDefault="00237415" w:rsidP="00237415">
      <w:pPr>
        <w:spacing w:after="0" w:line="240" w:lineRule="auto"/>
        <w:ind w:left="284"/>
        <w:jc w:val="center"/>
        <w:rPr>
          <w:rFonts w:cstheme="minorHAnsi"/>
          <w:b/>
          <w:sz w:val="16"/>
          <w:szCs w:val="16"/>
        </w:rPr>
      </w:pPr>
      <w:r w:rsidRPr="00237415">
        <w:rPr>
          <w:rFonts w:cstheme="minorHAnsi"/>
          <w:b/>
          <w:sz w:val="16"/>
          <w:szCs w:val="16"/>
        </w:rPr>
        <w:t>All minutes are draft until approved at a subsequent meeting</w:t>
      </w:r>
    </w:p>
    <w:p w14:paraId="58EE6DF5" w14:textId="77777777" w:rsidR="00D32313" w:rsidRDefault="00D32313" w:rsidP="00793A2D">
      <w:pPr>
        <w:rPr>
          <w:rFonts w:cstheme="minorHAnsi"/>
          <w:b/>
          <w:sz w:val="16"/>
          <w:szCs w:val="16"/>
        </w:rPr>
      </w:pPr>
    </w:p>
    <w:p w14:paraId="04D3405F" w14:textId="42C591B6" w:rsidR="00793A2D" w:rsidRDefault="00237415" w:rsidP="00793A2D">
      <w:pPr>
        <w:rPr>
          <w:rFonts w:cstheme="minorHAnsi"/>
          <w:b/>
          <w:sz w:val="16"/>
          <w:szCs w:val="16"/>
        </w:rPr>
      </w:pPr>
      <w:r>
        <w:rPr>
          <w:rFonts w:cstheme="minorHAnsi"/>
          <w:b/>
          <w:sz w:val="16"/>
          <w:szCs w:val="16"/>
        </w:rPr>
        <w:t xml:space="preserve">Meeting began at </w:t>
      </w:r>
      <w:r w:rsidR="001A0648">
        <w:rPr>
          <w:rFonts w:cstheme="minorHAnsi"/>
          <w:b/>
          <w:sz w:val="16"/>
          <w:szCs w:val="16"/>
        </w:rPr>
        <w:t>7.00pm</w:t>
      </w:r>
    </w:p>
    <w:p w14:paraId="08036F33" w14:textId="689EC7E6" w:rsidR="00FB41E7" w:rsidRPr="00F63DF2" w:rsidRDefault="00FB41E7" w:rsidP="00045435">
      <w:pPr>
        <w:numPr>
          <w:ilvl w:val="0"/>
          <w:numId w:val="2"/>
        </w:numPr>
        <w:spacing w:after="0" w:line="240" w:lineRule="auto"/>
        <w:rPr>
          <w:rFonts w:eastAsia="Times New Roman" w:cs="Arial"/>
          <w:bCs/>
          <w:color w:val="FF0000"/>
          <w:lang w:val="en-US" w:eastAsia="en-GB"/>
        </w:rPr>
      </w:pPr>
      <w:r>
        <w:rPr>
          <w:rFonts w:eastAsia="Times New Roman" w:cs="Arial"/>
          <w:b/>
          <w:lang w:val="en-US" w:eastAsia="en-GB"/>
        </w:rPr>
        <w:t xml:space="preserve">TO ELECT A </w:t>
      </w:r>
      <w:r w:rsidR="00F63DF2" w:rsidRPr="00F63DF2">
        <w:rPr>
          <w:rFonts w:eastAsia="Times New Roman" w:cs="Arial"/>
          <w:b/>
          <w:lang w:val="en-US" w:eastAsia="en-GB"/>
        </w:rPr>
        <w:t>CHAIRMAN</w:t>
      </w:r>
      <w:r w:rsidR="00F63DF2">
        <w:rPr>
          <w:rFonts w:eastAsia="Times New Roman" w:cs="Arial"/>
          <w:b/>
          <w:lang w:val="en-US" w:eastAsia="en-GB"/>
        </w:rPr>
        <w:t xml:space="preserve">.  </w:t>
      </w:r>
      <w:r w:rsidR="00F63DF2" w:rsidRPr="00F63DF2">
        <w:rPr>
          <w:rFonts w:eastAsia="Times New Roman" w:cs="Arial"/>
          <w:bCs/>
          <w:lang w:val="en-US" w:eastAsia="en-GB"/>
        </w:rPr>
        <w:t>Cllr Lynes nominated Cllr Bacon and this was supported unanimously.  Cllr Bacon agreed to accept and signed the declaration accordingly</w:t>
      </w:r>
    </w:p>
    <w:p w14:paraId="35F85614" w14:textId="2DA0AC6C" w:rsidR="0079270A" w:rsidRPr="0079270A" w:rsidRDefault="0079270A" w:rsidP="00045435">
      <w:pPr>
        <w:numPr>
          <w:ilvl w:val="0"/>
          <w:numId w:val="2"/>
        </w:numPr>
        <w:spacing w:after="0" w:line="240" w:lineRule="auto"/>
        <w:rPr>
          <w:rFonts w:eastAsia="Times New Roman" w:cs="Arial"/>
          <w:b/>
          <w:lang w:val="en-US" w:eastAsia="en-GB"/>
        </w:rPr>
      </w:pPr>
      <w:r w:rsidRPr="0079270A">
        <w:rPr>
          <w:rFonts w:eastAsia="Times New Roman" w:cs="Arial"/>
          <w:b/>
          <w:lang w:val="en-US" w:eastAsia="en-GB"/>
        </w:rPr>
        <w:t>APOLOGIES FOR ABSENCE</w:t>
      </w:r>
      <w:r w:rsidR="00F7337A">
        <w:rPr>
          <w:rFonts w:eastAsia="Times New Roman" w:cs="Arial"/>
          <w:b/>
          <w:lang w:val="en-US" w:eastAsia="en-GB"/>
        </w:rPr>
        <w:t xml:space="preserve"> </w:t>
      </w:r>
      <w:r w:rsidR="000C175C">
        <w:rPr>
          <w:rFonts w:eastAsia="Times New Roman" w:cs="Arial"/>
          <w:bCs/>
          <w:lang w:val="en-US" w:eastAsia="en-GB"/>
        </w:rPr>
        <w:t>Cllr R Fuke</w:t>
      </w:r>
    </w:p>
    <w:p w14:paraId="130AFE75" w14:textId="775A1783" w:rsidR="0079270A" w:rsidRPr="0079270A" w:rsidRDefault="0079270A" w:rsidP="00045435">
      <w:pPr>
        <w:numPr>
          <w:ilvl w:val="0"/>
          <w:numId w:val="2"/>
        </w:numPr>
        <w:spacing w:after="0" w:line="240" w:lineRule="auto"/>
        <w:rPr>
          <w:rFonts w:eastAsia="Times New Roman" w:cs="Arial"/>
          <w:b/>
          <w:caps/>
          <w:lang w:val="en-US" w:eastAsia="en-GB"/>
        </w:rPr>
      </w:pPr>
      <w:r w:rsidRPr="0079270A">
        <w:rPr>
          <w:rFonts w:eastAsia="Times New Roman" w:cs="Arial"/>
          <w:b/>
          <w:caps/>
          <w:lang w:val="en-US" w:eastAsia="en-GB"/>
        </w:rPr>
        <w:t>Declarations of interest and requests for dispensations</w:t>
      </w:r>
      <w:r w:rsidR="00F7337A">
        <w:rPr>
          <w:rFonts w:eastAsia="Times New Roman" w:cs="Arial"/>
          <w:b/>
          <w:caps/>
          <w:lang w:val="en-US" w:eastAsia="en-GB"/>
        </w:rPr>
        <w:t xml:space="preserve">   </w:t>
      </w:r>
      <w:r w:rsidR="00EB3415">
        <w:rPr>
          <w:rFonts w:eastAsia="Times New Roman" w:cs="Arial"/>
          <w:bCs/>
          <w:lang w:val="en-US" w:eastAsia="en-GB"/>
        </w:rPr>
        <w:t>Cllr Bacon and Cllr Lynes declared an interest on item 8.</w:t>
      </w:r>
    </w:p>
    <w:p w14:paraId="27D08308" w14:textId="06CDA157" w:rsidR="0079270A" w:rsidRPr="00FB41E7" w:rsidRDefault="0079270A" w:rsidP="00045435">
      <w:pPr>
        <w:pStyle w:val="ListParagraph"/>
        <w:numPr>
          <w:ilvl w:val="0"/>
          <w:numId w:val="2"/>
        </w:numPr>
        <w:tabs>
          <w:tab w:val="left" w:pos="720"/>
        </w:tabs>
        <w:spacing w:after="0" w:line="240" w:lineRule="auto"/>
        <w:jc w:val="both"/>
        <w:rPr>
          <w:rFonts w:eastAsia="Times New Roman" w:cs="Arial"/>
          <w:bCs/>
          <w:lang w:val="en-US" w:eastAsia="en-GB"/>
        </w:rPr>
      </w:pPr>
      <w:r w:rsidRPr="0079270A">
        <w:rPr>
          <w:rFonts w:eastAsia="Times New Roman" w:cs="Arial"/>
          <w:b/>
          <w:lang w:val="en-US" w:eastAsia="en-GB"/>
        </w:rPr>
        <w:t xml:space="preserve"> MINUTES OF THE MEETING HELD </w:t>
      </w:r>
      <w:r w:rsidR="000C175C">
        <w:rPr>
          <w:rFonts w:eastAsia="Times New Roman" w:cs="Arial"/>
          <w:b/>
          <w:lang w:val="en-US" w:eastAsia="en-GB"/>
        </w:rPr>
        <w:t>14</w:t>
      </w:r>
      <w:r w:rsidR="000C175C" w:rsidRPr="000C175C">
        <w:rPr>
          <w:rFonts w:eastAsia="Times New Roman" w:cs="Arial"/>
          <w:b/>
          <w:vertAlign w:val="superscript"/>
          <w:lang w:val="en-US" w:eastAsia="en-GB"/>
        </w:rPr>
        <w:t>th</w:t>
      </w:r>
      <w:r w:rsidR="000C175C">
        <w:rPr>
          <w:rFonts w:eastAsia="Times New Roman" w:cs="Arial"/>
          <w:b/>
          <w:lang w:val="en-US" w:eastAsia="en-GB"/>
        </w:rPr>
        <w:t xml:space="preserve"> September </w:t>
      </w:r>
      <w:r w:rsidRPr="0079270A">
        <w:rPr>
          <w:rFonts w:eastAsia="Times New Roman" w:cs="Arial"/>
          <w:b/>
          <w:lang w:val="en-US" w:eastAsia="en-GB"/>
        </w:rPr>
        <w:t xml:space="preserve">2021 – </w:t>
      </w:r>
      <w:r w:rsidR="00F7337A">
        <w:rPr>
          <w:rFonts w:eastAsia="Times New Roman" w:cs="Arial"/>
          <w:lang w:val="en-US" w:eastAsia="en-GB"/>
        </w:rPr>
        <w:t>Considered and approved.</w:t>
      </w:r>
      <w:r w:rsidR="000C175C">
        <w:rPr>
          <w:rFonts w:eastAsia="Times New Roman" w:cs="Arial"/>
          <w:lang w:val="en-US" w:eastAsia="en-GB"/>
        </w:rPr>
        <w:t xml:space="preserve"> Members discussed the concerns raised previously by Cllr Fuke that the allotment rent request was incorrect but concluded that this was a misunderstanding.</w:t>
      </w:r>
    </w:p>
    <w:p w14:paraId="19B347B9" w14:textId="37C26641" w:rsidR="00FB41E7" w:rsidRPr="00E838CF" w:rsidRDefault="00FB41E7" w:rsidP="00045435">
      <w:pPr>
        <w:pStyle w:val="ListParagraph"/>
        <w:numPr>
          <w:ilvl w:val="0"/>
          <w:numId w:val="2"/>
        </w:numPr>
        <w:tabs>
          <w:tab w:val="left" w:pos="720"/>
        </w:tabs>
        <w:spacing w:after="0" w:line="240" w:lineRule="auto"/>
        <w:jc w:val="both"/>
        <w:rPr>
          <w:rFonts w:eastAsia="Times New Roman" w:cs="Arial"/>
          <w:bCs/>
          <w:color w:val="FF0000"/>
          <w:lang w:val="en-US" w:eastAsia="en-GB"/>
        </w:rPr>
      </w:pPr>
      <w:r>
        <w:rPr>
          <w:rFonts w:eastAsia="Times New Roman" w:cs="Arial"/>
          <w:b/>
          <w:lang w:val="en-US" w:eastAsia="en-GB"/>
        </w:rPr>
        <w:t>COUNTY COUNCILLOR REPORT –</w:t>
      </w:r>
      <w:r>
        <w:rPr>
          <w:rFonts w:eastAsia="Times New Roman" w:cs="Arial"/>
          <w:bCs/>
          <w:lang w:val="en-US" w:eastAsia="en-GB"/>
        </w:rPr>
        <w:t xml:space="preserve"> </w:t>
      </w:r>
      <w:r w:rsidR="00F63DF2" w:rsidRPr="00F63DF2">
        <w:rPr>
          <w:rFonts w:eastAsia="Times New Roman" w:cs="Arial"/>
          <w:bCs/>
          <w:lang w:val="en-US" w:eastAsia="en-GB"/>
        </w:rPr>
        <w:t>Cllr Vardy</w:t>
      </w:r>
      <w:r w:rsidR="00F63DF2">
        <w:rPr>
          <w:rFonts w:eastAsia="Times New Roman" w:cs="Arial"/>
          <w:bCs/>
          <w:lang w:val="en-US" w:eastAsia="en-GB"/>
        </w:rPr>
        <w:t xml:space="preserve"> </w:t>
      </w:r>
      <w:r w:rsidR="0080792D">
        <w:rPr>
          <w:rFonts w:eastAsia="Times New Roman" w:cs="Arial"/>
          <w:bCs/>
          <w:lang w:val="en-US" w:eastAsia="en-GB"/>
        </w:rPr>
        <w:t>report is attached.</w:t>
      </w:r>
    </w:p>
    <w:p w14:paraId="38F1B08E" w14:textId="07268B43" w:rsidR="00EB3415" w:rsidRPr="00B85788" w:rsidRDefault="0079270A" w:rsidP="0080792D">
      <w:pPr>
        <w:pStyle w:val="ListParagraph"/>
        <w:tabs>
          <w:tab w:val="left" w:pos="418"/>
          <w:tab w:val="left" w:pos="468"/>
          <w:tab w:val="left" w:pos="806"/>
        </w:tabs>
        <w:spacing w:after="0" w:line="240" w:lineRule="auto"/>
        <w:ind w:left="804"/>
        <w:rPr>
          <w:rFonts w:cstheme="minorHAnsi"/>
          <w:b/>
          <w:sz w:val="24"/>
          <w:szCs w:val="24"/>
        </w:rPr>
      </w:pPr>
      <w:r w:rsidRPr="005973C5">
        <w:rPr>
          <w:rFonts w:eastAsia="Times New Roman" w:cs="Arial"/>
          <w:b/>
          <w:lang w:val="en-US" w:eastAsia="en-GB"/>
        </w:rPr>
        <w:t>PUBLIC PARTICIPATION</w:t>
      </w:r>
      <w:r w:rsidRPr="005973C5">
        <w:rPr>
          <w:rFonts w:eastAsia="Times New Roman" w:cs="Arial"/>
          <w:lang w:val="en-US" w:eastAsia="en-GB"/>
        </w:rPr>
        <w:t xml:space="preserve">.  </w:t>
      </w:r>
      <w:r w:rsidRPr="005973C5">
        <w:rPr>
          <w:rFonts w:eastAsia="Times New Roman" w:cs="Arial"/>
          <w:b/>
          <w:lang w:val="en-US" w:eastAsia="en-GB"/>
        </w:rPr>
        <w:t>The public participation session lasts for</w:t>
      </w:r>
      <w:r w:rsidR="005973C5">
        <w:rPr>
          <w:rFonts w:eastAsia="Times New Roman" w:cs="Arial"/>
          <w:b/>
          <w:lang w:val="en-US" w:eastAsia="en-GB"/>
        </w:rPr>
        <w:t xml:space="preserve"> 10 minutes - </w:t>
      </w:r>
      <w:r w:rsidRPr="005973C5">
        <w:rPr>
          <w:rFonts w:eastAsia="Times New Roman" w:cs="Arial"/>
          <w:b/>
          <w:lang w:val="en-US" w:eastAsia="en-GB"/>
        </w:rPr>
        <w:t>2 minutes per person</w:t>
      </w:r>
      <w:r w:rsidR="00F7337A" w:rsidRPr="005973C5">
        <w:rPr>
          <w:rFonts w:eastAsia="Times New Roman" w:cs="Arial"/>
          <w:b/>
          <w:lang w:val="en-US" w:eastAsia="en-GB"/>
        </w:rPr>
        <w:t>.</w:t>
      </w:r>
      <w:r w:rsidR="00EB3415">
        <w:rPr>
          <w:rFonts w:eastAsia="Times New Roman" w:cs="Arial"/>
          <w:b/>
          <w:lang w:val="en-US" w:eastAsia="en-GB"/>
        </w:rPr>
        <w:t xml:space="preserve"> </w:t>
      </w:r>
      <w:r w:rsidR="000C175C">
        <w:rPr>
          <w:rFonts w:eastAsia="Times New Roman" w:cs="Arial"/>
          <w:bCs/>
          <w:lang w:val="en-US" w:eastAsia="en-GB"/>
        </w:rPr>
        <w:t>A member of the public (an</w:t>
      </w:r>
      <w:r w:rsidR="008604D4">
        <w:rPr>
          <w:rFonts w:eastAsia="Times New Roman" w:cs="Arial"/>
          <w:bCs/>
          <w:lang w:val="en-US" w:eastAsia="en-GB"/>
        </w:rPr>
        <w:t xml:space="preserve"> </w:t>
      </w:r>
      <w:r w:rsidR="000C175C">
        <w:rPr>
          <w:rFonts w:eastAsia="Times New Roman" w:cs="Arial"/>
          <w:bCs/>
          <w:lang w:val="en-US" w:eastAsia="en-GB"/>
        </w:rPr>
        <w:t xml:space="preserve">allotment </w:t>
      </w:r>
      <w:r w:rsidR="008604D4">
        <w:rPr>
          <w:rFonts w:eastAsia="Times New Roman" w:cs="Arial"/>
          <w:bCs/>
          <w:lang w:val="en-US" w:eastAsia="en-GB"/>
        </w:rPr>
        <w:t>tenant</w:t>
      </w:r>
      <w:r w:rsidR="009B14F7">
        <w:rPr>
          <w:rFonts w:eastAsia="Times New Roman" w:cs="Arial"/>
          <w:bCs/>
          <w:lang w:val="en-US" w:eastAsia="en-GB"/>
        </w:rPr>
        <w:t>)</w:t>
      </w:r>
      <w:r w:rsidR="000C175C">
        <w:rPr>
          <w:rFonts w:eastAsia="Times New Roman" w:cs="Arial"/>
          <w:bCs/>
          <w:lang w:val="en-US" w:eastAsia="en-GB"/>
        </w:rPr>
        <w:t xml:space="preserve"> came to dis</w:t>
      </w:r>
      <w:r w:rsidR="009B14F7">
        <w:rPr>
          <w:rFonts w:eastAsia="Times New Roman" w:cs="Arial"/>
          <w:bCs/>
          <w:lang w:val="en-US" w:eastAsia="en-GB"/>
        </w:rPr>
        <w:t>c</w:t>
      </w:r>
      <w:r w:rsidR="000C175C">
        <w:rPr>
          <w:rFonts w:eastAsia="Times New Roman" w:cs="Arial"/>
          <w:bCs/>
          <w:lang w:val="en-US" w:eastAsia="en-GB"/>
        </w:rPr>
        <w:t>u</w:t>
      </w:r>
      <w:r w:rsidR="009B14F7">
        <w:rPr>
          <w:rFonts w:eastAsia="Times New Roman" w:cs="Arial"/>
          <w:bCs/>
          <w:lang w:val="en-US" w:eastAsia="en-GB"/>
        </w:rPr>
        <w:t>ss</w:t>
      </w:r>
      <w:r w:rsidR="000C175C">
        <w:rPr>
          <w:rFonts w:eastAsia="Times New Roman" w:cs="Arial"/>
          <w:bCs/>
          <w:lang w:val="en-US" w:eastAsia="en-GB"/>
        </w:rPr>
        <w:t xml:space="preserve"> a minute reference</w:t>
      </w:r>
      <w:r w:rsidR="009B14F7">
        <w:rPr>
          <w:rFonts w:eastAsia="Times New Roman" w:cs="Arial"/>
          <w:bCs/>
          <w:lang w:val="en-US" w:eastAsia="en-GB"/>
        </w:rPr>
        <w:t xml:space="preserve"> 14</w:t>
      </w:r>
      <w:r w:rsidR="009B14F7" w:rsidRPr="009B14F7">
        <w:rPr>
          <w:rFonts w:eastAsia="Times New Roman" w:cs="Arial"/>
          <w:bCs/>
          <w:vertAlign w:val="superscript"/>
          <w:lang w:val="en-US" w:eastAsia="en-GB"/>
        </w:rPr>
        <w:t>th</w:t>
      </w:r>
      <w:r w:rsidR="009B14F7">
        <w:rPr>
          <w:rFonts w:eastAsia="Times New Roman" w:cs="Arial"/>
          <w:bCs/>
          <w:lang w:val="en-US" w:eastAsia="en-GB"/>
        </w:rPr>
        <w:t xml:space="preserve"> September</w:t>
      </w:r>
      <w:r w:rsidR="000C175C">
        <w:rPr>
          <w:rFonts w:eastAsia="Times New Roman" w:cs="Arial"/>
          <w:bCs/>
          <w:lang w:val="en-US" w:eastAsia="en-GB"/>
        </w:rPr>
        <w:t xml:space="preserve"> about barbed wire fencing surrounding their plot. </w:t>
      </w:r>
      <w:r w:rsidR="009B14F7">
        <w:rPr>
          <w:rFonts w:eastAsia="Times New Roman" w:cs="Arial"/>
          <w:bCs/>
          <w:lang w:val="en-US" w:eastAsia="en-GB"/>
        </w:rPr>
        <w:t xml:space="preserve"> </w:t>
      </w:r>
      <w:r w:rsidR="000C175C">
        <w:rPr>
          <w:rFonts w:eastAsia="Times New Roman" w:cs="Arial"/>
          <w:bCs/>
          <w:lang w:val="en-US" w:eastAsia="en-GB"/>
        </w:rPr>
        <w:t xml:space="preserve"> </w:t>
      </w:r>
      <w:r w:rsidR="009B14F7">
        <w:rPr>
          <w:rFonts w:eastAsia="Times New Roman" w:cs="Arial"/>
          <w:bCs/>
          <w:lang w:val="en-US" w:eastAsia="en-GB"/>
        </w:rPr>
        <w:t xml:space="preserve">The previous minutes stated as follows: </w:t>
      </w:r>
      <w:r w:rsidR="0080792D" w:rsidRPr="0080792D">
        <w:rPr>
          <w:rFonts w:cstheme="minorHAnsi"/>
          <w:b/>
          <w:bCs/>
          <w:i/>
          <w:iCs/>
          <w:sz w:val="20"/>
          <w:szCs w:val="20"/>
        </w:rPr>
        <w:t xml:space="preserve">The Barbed Wire Fence.  </w:t>
      </w:r>
      <w:r w:rsidR="0080792D" w:rsidRPr="0080792D">
        <w:rPr>
          <w:rFonts w:cstheme="minorHAnsi"/>
          <w:i/>
          <w:iCs/>
          <w:sz w:val="20"/>
          <w:szCs w:val="20"/>
        </w:rPr>
        <w:t>After consideration of the advice from the British Horse society, members agreed that the remaining barbed wire on the allotments should be removed.  The Clerk was asked to action.</w:t>
      </w:r>
      <w:r w:rsidR="0080792D">
        <w:rPr>
          <w:rFonts w:cstheme="minorHAnsi"/>
          <w:i/>
          <w:iCs/>
          <w:sz w:val="20"/>
          <w:szCs w:val="20"/>
        </w:rPr>
        <w:t xml:space="preserve">  </w:t>
      </w:r>
      <w:r w:rsidR="009B14F7">
        <w:rPr>
          <w:rFonts w:eastAsia="Times New Roman" w:cs="Arial"/>
          <w:bCs/>
          <w:lang w:val="en-US" w:eastAsia="en-GB"/>
        </w:rPr>
        <w:t xml:space="preserve">   The Allotment holder</w:t>
      </w:r>
      <w:r w:rsidR="004524DB">
        <w:rPr>
          <w:rFonts w:eastAsia="Times New Roman" w:cs="Arial"/>
          <w:bCs/>
          <w:lang w:val="en-US" w:eastAsia="en-GB"/>
        </w:rPr>
        <w:t xml:space="preserve"> </w:t>
      </w:r>
      <w:r w:rsidR="009B14F7">
        <w:rPr>
          <w:rFonts w:eastAsia="Times New Roman" w:cs="Arial"/>
          <w:bCs/>
          <w:lang w:val="en-US" w:eastAsia="en-GB"/>
        </w:rPr>
        <w:t>gave the Chairman</w:t>
      </w:r>
      <w:r w:rsidR="004524DB">
        <w:rPr>
          <w:rFonts w:eastAsia="Times New Roman" w:cs="Arial"/>
          <w:bCs/>
          <w:lang w:val="en-US" w:eastAsia="en-GB"/>
        </w:rPr>
        <w:t xml:space="preserve"> a letter</w:t>
      </w:r>
      <w:r w:rsidR="0080792D">
        <w:rPr>
          <w:rFonts w:eastAsia="Times New Roman" w:cs="Arial"/>
          <w:bCs/>
          <w:lang w:val="en-US" w:eastAsia="en-GB"/>
        </w:rPr>
        <w:t xml:space="preserve"> from the Parish Council </w:t>
      </w:r>
      <w:r w:rsidR="004524DB">
        <w:rPr>
          <w:rFonts w:eastAsia="Times New Roman" w:cs="Arial"/>
          <w:bCs/>
          <w:lang w:val="en-US" w:eastAsia="en-GB"/>
        </w:rPr>
        <w:t xml:space="preserve"> dated 2016 </w:t>
      </w:r>
      <w:r w:rsidR="003B4C33">
        <w:rPr>
          <w:rFonts w:eastAsia="Times New Roman" w:cs="Arial"/>
          <w:bCs/>
          <w:lang w:val="en-US" w:eastAsia="en-GB"/>
        </w:rPr>
        <w:t xml:space="preserve"> </w:t>
      </w:r>
      <w:r w:rsidR="004524DB">
        <w:rPr>
          <w:rFonts w:eastAsia="Times New Roman" w:cs="Arial"/>
          <w:bCs/>
          <w:lang w:val="en-US" w:eastAsia="en-GB"/>
        </w:rPr>
        <w:t xml:space="preserve"> stating that the fencing could remain.</w:t>
      </w:r>
      <w:r w:rsidR="009B14F7">
        <w:rPr>
          <w:rFonts w:eastAsia="Times New Roman" w:cs="Arial"/>
          <w:bCs/>
          <w:lang w:val="en-US" w:eastAsia="en-GB"/>
        </w:rPr>
        <w:t xml:space="preserve"> </w:t>
      </w:r>
      <w:r w:rsidR="004524DB">
        <w:rPr>
          <w:rFonts w:eastAsia="Times New Roman" w:cs="Arial"/>
          <w:bCs/>
          <w:lang w:val="en-US" w:eastAsia="en-GB"/>
        </w:rPr>
        <w:t>She went on to say she had</w:t>
      </w:r>
      <w:r w:rsidR="009B14F7">
        <w:rPr>
          <w:rFonts w:eastAsia="Times New Roman" w:cs="Arial"/>
          <w:bCs/>
          <w:lang w:val="en-US" w:eastAsia="en-GB"/>
        </w:rPr>
        <w:t xml:space="preserve"> not received</w:t>
      </w:r>
      <w:r w:rsidR="003B4C33">
        <w:rPr>
          <w:rFonts w:eastAsia="Times New Roman" w:cs="Arial"/>
          <w:bCs/>
          <w:lang w:val="en-US" w:eastAsia="en-GB"/>
        </w:rPr>
        <w:t xml:space="preserve"> the </w:t>
      </w:r>
      <w:r w:rsidR="009B14F7">
        <w:rPr>
          <w:rFonts w:eastAsia="Times New Roman" w:cs="Arial"/>
          <w:bCs/>
          <w:lang w:val="en-US" w:eastAsia="en-GB"/>
        </w:rPr>
        <w:t xml:space="preserve"> correspondence</w:t>
      </w:r>
      <w:r w:rsidR="003B4C33">
        <w:rPr>
          <w:rFonts w:eastAsia="Times New Roman" w:cs="Arial"/>
          <w:bCs/>
          <w:lang w:val="en-US" w:eastAsia="en-GB"/>
        </w:rPr>
        <w:t xml:space="preserve"> referred to in the minutes.</w:t>
      </w:r>
      <w:r w:rsidR="009B14F7">
        <w:rPr>
          <w:rFonts w:eastAsia="Times New Roman" w:cs="Arial"/>
          <w:bCs/>
          <w:lang w:val="en-US" w:eastAsia="en-GB"/>
        </w:rPr>
        <w:t xml:space="preserve"> </w:t>
      </w:r>
      <w:r w:rsidR="003B4C33">
        <w:rPr>
          <w:rFonts w:eastAsia="Times New Roman" w:cs="Arial"/>
          <w:bCs/>
          <w:lang w:val="en-US" w:eastAsia="en-GB"/>
        </w:rPr>
        <w:t xml:space="preserve"> The</w:t>
      </w:r>
      <w:r w:rsidR="009B14F7">
        <w:rPr>
          <w:rFonts w:eastAsia="Times New Roman" w:cs="Arial"/>
          <w:bCs/>
          <w:lang w:val="en-US" w:eastAsia="en-GB"/>
        </w:rPr>
        <w:t xml:space="preserve"> Clerk explained </w:t>
      </w:r>
      <w:r w:rsidR="004524DB">
        <w:rPr>
          <w:rFonts w:eastAsia="Times New Roman" w:cs="Arial"/>
          <w:bCs/>
          <w:lang w:val="en-US" w:eastAsia="en-GB"/>
        </w:rPr>
        <w:t xml:space="preserve">that,  </w:t>
      </w:r>
      <w:r w:rsidR="009B14F7">
        <w:rPr>
          <w:rFonts w:eastAsia="Times New Roman" w:cs="Arial"/>
          <w:bCs/>
          <w:lang w:val="en-US" w:eastAsia="en-GB"/>
        </w:rPr>
        <w:t>that as she has resigned she had decided this matter would be best managed by the new Clerk.  The Allotment holder stated she was not</w:t>
      </w:r>
      <w:r w:rsidR="00D30C08">
        <w:rPr>
          <w:rFonts w:eastAsia="Times New Roman" w:cs="Arial"/>
          <w:bCs/>
          <w:lang w:val="en-US" w:eastAsia="en-GB"/>
        </w:rPr>
        <w:t xml:space="preserve"> </w:t>
      </w:r>
      <w:r w:rsidR="009B14F7">
        <w:rPr>
          <w:rFonts w:eastAsia="Times New Roman" w:cs="Arial"/>
          <w:bCs/>
          <w:lang w:val="en-US" w:eastAsia="en-GB"/>
        </w:rPr>
        <w:t>prepared to remove the barbed wire fence  and would not be prepared to pay for a replacement</w:t>
      </w:r>
      <w:r w:rsidR="003B4C33">
        <w:rPr>
          <w:rFonts w:eastAsia="Times New Roman" w:cs="Arial"/>
          <w:bCs/>
          <w:lang w:val="en-US" w:eastAsia="en-GB"/>
        </w:rPr>
        <w:t xml:space="preserve"> fence</w:t>
      </w:r>
      <w:r w:rsidR="009B14F7">
        <w:rPr>
          <w:rFonts w:eastAsia="Times New Roman" w:cs="Arial"/>
          <w:bCs/>
          <w:lang w:val="en-US" w:eastAsia="en-GB"/>
        </w:rPr>
        <w:t>.  The Chairman pointed out that</w:t>
      </w:r>
      <w:r w:rsidR="004524DB">
        <w:rPr>
          <w:rFonts w:eastAsia="Times New Roman" w:cs="Arial"/>
          <w:bCs/>
          <w:lang w:val="en-US" w:eastAsia="en-GB"/>
        </w:rPr>
        <w:t xml:space="preserve"> this was a matter of health and safety, a child had been injured </w:t>
      </w:r>
      <w:r w:rsidR="003B4C33">
        <w:rPr>
          <w:rFonts w:eastAsia="Times New Roman" w:cs="Arial"/>
          <w:bCs/>
          <w:lang w:val="en-US" w:eastAsia="en-GB"/>
        </w:rPr>
        <w:t xml:space="preserve">by </w:t>
      </w:r>
      <w:r w:rsidR="004524DB">
        <w:rPr>
          <w:rFonts w:eastAsia="Times New Roman" w:cs="Arial"/>
          <w:bCs/>
          <w:lang w:val="en-US" w:eastAsia="en-GB"/>
        </w:rPr>
        <w:t>the fencing and the Parish Council must ensure that the site is safe</w:t>
      </w:r>
      <w:r w:rsidR="00D30C08">
        <w:rPr>
          <w:rFonts w:eastAsia="Times New Roman" w:cs="Arial"/>
          <w:bCs/>
          <w:lang w:val="en-US" w:eastAsia="en-GB"/>
        </w:rPr>
        <w:t xml:space="preserve">.  The members agreed to revisit this issue in the new year.  Earlier in the day the Allotment Holder had sent an email to the Clerk refusing to give evidence of  updated insurance, </w:t>
      </w:r>
      <w:r w:rsidR="003B4C33">
        <w:rPr>
          <w:rFonts w:eastAsia="Times New Roman" w:cs="Arial"/>
          <w:bCs/>
          <w:lang w:val="en-US" w:eastAsia="en-GB"/>
        </w:rPr>
        <w:t>(</w:t>
      </w:r>
      <w:r w:rsidR="00D30C08">
        <w:rPr>
          <w:rFonts w:eastAsia="Times New Roman" w:cs="Arial"/>
          <w:bCs/>
          <w:lang w:val="en-US" w:eastAsia="en-GB"/>
        </w:rPr>
        <w:t>part of</w:t>
      </w:r>
      <w:r w:rsidR="008C3142">
        <w:rPr>
          <w:rFonts w:eastAsia="Times New Roman" w:cs="Arial"/>
          <w:bCs/>
          <w:lang w:val="en-US" w:eastAsia="en-GB"/>
        </w:rPr>
        <w:t xml:space="preserve"> the</w:t>
      </w:r>
      <w:r w:rsidR="00D30C08">
        <w:rPr>
          <w:rFonts w:eastAsia="Times New Roman" w:cs="Arial"/>
          <w:bCs/>
          <w:lang w:val="en-US" w:eastAsia="en-GB"/>
        </w:rPr>
        <w:t xml:space="preserve"> annual requirement</w:t>
      </w:r>
      <w:r w:rsidR="003B4C33">
        <w:rPr>
          <w:rFonts w:eastAsia="Times New Roman" w:cs="Arial"/>
          <w:bCs/>
          <w:lang w:val="en-US" w:eastAsia="en-GB"/>
        </w:rPr>
        <w:t xml:space="preserve"> of their tenancy agreement)</w:t>
      </w:r>
      <w:r w:rsidR="00D30C08">
        <w:rPr>
          <w:rFonts w:eastAsia="Times New Roman" w:cs="Arial"/>
          <w:bCs/>
          <w:lang w:val="en-US" w:eastAsia="en-GB"/>
        </w:rPr>
        <w:t xml:space="preserve"> </w:t>
      </w:r>
      <w:r w:rsidR="003B4C33">
        <w:rPr>
          <w:rFonts w:eastAsia="Times New Roman" w:cs="Arial"/>
          <w:bCs/>
          <w:lang w:val="en-US" w:eastAsia="en-GB"/>
        </w:rPr>
        <w:t>The tenant gave the Clerk a document that  would enable online access to the policy</w:t>
      </w:r>
      <w:r w:rsidR="0074301E">
        <w:rPr>
          <w:rFonts w:eastAsia="Times New Roman" w:cs="Arial"/>
          <w:bCs/>
          <w:lang w:val="en-US" w:eastAsia="en-GB"/>
        </w:rPr>
        <w:t>.</w:t>
      </w:r>
      <w:r w:rsidR="00B85788">
        <w:rPr>
          <w:rFonts w:eastAsia="Times New Roman" w:cs="Arial"/>
          <w:bCs/>
          <w:lang w:val="en-US" w:eastAsia="en-GB"/>
        </w:rPr>
        <w:t xml:space="preserve"> </w:t>
      </w:r>
    </w:p>
    <w:p w14:paraId="7169EA9B" w14:textId="77777777" w:rsidR="0074301E" w:rsidRDefault="00B85788" w:rsidP="00E838CF">
      <w:pPr>
        <w:tabs>
          <w:tab w:val="left" w:pos="418"/>
          <w:tab w:val="left" w:pos="468"/>
          <w:tab w:val="left" w:pos="806"/>
        </w:tabs>
        <w:spacing w:after="0" w:line="240" w:lineRule="auto"/>
        <w:ind w:left="780"/>
        <w:rPr>
          <w:rFonts w:eastAsia="Times New Roman" w:cs="Arial"/>
          <w:bCs/>
          <w:lang w:val="en-US" w:eastAsia="en-GB"/>
        </w:rPr>
      </w:pPr>
      <w:r w:rsidRPr="00B85788">
        <w:rPr>
          <w:rFonts w:eastAsia="Times New Roman" w:cs="Arial"/>
          <w:bCs/>
          <w:lang w:val="en-US" w:eastAsia="en-GB"/>
        </w:rPr>
        <w:t>Mr</w:t>
      </w:r>
      <w:r w:rsidR="008604D4">
        <w:rPr>
          <w:rFonts w:eastAsia="Times New Roman" w:cs="Arial"/>
          <w:bCs/>
          <w:lang w:val="en-US" w:eastAsia="en-GB"/>
        </w:rPr>
        <w:t xml:space="preserve"> </w:t>
      </w:r>
      <w:r w:rsidRPr="00B85788">
        <w:rPr>
          <w:rFonts w:eastAsia="Times New Roman" w:cs="Arial"/>
          <w:bCs/>
          <w:lang w:val="en-US" w:eastAsia="en-GB"/>
        </w:rPr>
        <w:t>Edward Clifton Brown</w:t>
      </w:r>
      <w:r>
        <w:rPr>
          <w:rFonts w:eastAsia="Times New Roman" w:cs="Arial"/>
          <w:bCs/>
          <w:lang w:val="en-US" w:eastAsia="en-GB"/>
        </w:rPr>
        <w:t xml:space="preserve">, the owner of the Glamping Site </w:t>
      </w:r>
      <w:r w:rsidR="00663230">
        <w:rPr>
          <w:rFonts w:eastAsia="Times New Roman" w:cs="Arial"/>
          <w:bCs/>
          <w:lang w:val="en-US" w:eastAsia="en-GB"/>
        </w:rPr>
        <w:t>informed the meeting that the Glamping site had opened in August and ha</w:t>
      </w:r>
      <w:r w:rsidR="0074301E">
        <w:rPr>
          <w:rFonts w:eastAsia="Times New Roman" w:cs="Arial"/>
          <w:bCs/>
          <w:lang w:val="en-US" w:eastAsia="en-GB"/>
        </w:rPr>
        <w:t>s</w:t>
      </w:r>
      <w:r w:rsidR="00663230">
        <w:rPr>
          <w:rFonts w:eastAsia="Times New Roman" w:cs="Arial"/>
          <w:bCs/>
          <w:lang w:val="en-US" w:eastAsia="en-GB"/>
        </w:rPr>
        <w:t xml:space="preserve"> been a success. No complaints or concerns have been reported and it is the intention to open the site for a longer period next year.  This will require a planning consent and that process will begin shortly.  The Chairman asked if the associated equipment would remain on site all year (in 2022) and Mr  Clifton Brown said it would.  Cllr Williams asked if there would be more tents next year and Mr Clifton Brown </w:t>
      </w:r>
      <w:r w:rsidR="00681808">
        <w:rPr>
          <w:rFonts w:eastAsia="Times New Roman" w:cs="Arial"/>
          <w:bCs/>
          <w:lang w:val="en-US" w:eastAsia="en-GB"/>
        </w:rPr>
        <w:t>s</w:t>
      </w:r>
      <w:r w:rsidR="00663230">
        <w:rPr>
          <w:rFonts w:eastAsia="Times New Roman" w:cs="Arial"/>
          <w:bCs/>
          <w:lang w:val="en-US" w:eastAsia="en-GB"/>
        </w:rPr>
        <w:t>aid there would be 10 or 12.  Cllr Bacon (Chairman) thanked Mr Clifton Brown for attending the meeting</w:t>
      </w:r>
      <w:r w:rsidR="008604D4">
        <w:rPr>
          <w:rFonts w:eastAsia="Times New Roman" w:cs="Arial"/>
          <w:bCs/>
          <w:lang w:val="en-US" w:eastAsia="en-GB"/>
        </w:rPr>
        <w:t xml:space="preserve">. </w:t>
      </w:r>
    </w:p>
    <w:p w14:paraId="42AA32F1" w14:textId="213B2F4C" w:rsidR="00E838CF" w:rsidRPr="0074301E" w:rsidRDefault="008604D4" w:rsidP="0074301E">
      <w:pPr>
        <w:pStyle w:val="ListParagraph"/>
        <w:numPr>
          <w:ilvl w:val="0"/>
          <w:numId w:val="2"/>
        </w:numPr>
        <w:tabs>
          <w:tab w:val="left" w:pos="418"/>
          <w:tab w:val="left" w:pos="468"/>
          <w:tab w:val="left" w:pos="806"/>
        </w:tabs>
        <w:spacing w:after="0" w:line="240" w:lineRule="auto"/>
        <w:rPr>
          <w:rFonts w:cstheme="minorHAnsi"/>
          <w:b/>
        </w:rPr>
      </w:pPr>
      <w:r w:rsidRPr="0074301E">
        <w:rPr>
          <w:rFonts w:eastAsia="Times New Roman" w:cs="Arial"/>
          <w:bCs/>
          <w:lang w:val="en-US" w:eastAsia="en-GB"/>
        </w:rPr>
        <w:t xml:space="preserve"> </w:t>
      </w:r>
      <w:r w:rsidR="00E838CF" w:rsidRPr="0074301E">
        <w:rPr>
          <w:rFonts w:cstheme="minorHAnsi"/>
          <w:b/>
        </w:rPr>
        <w:t>POLICE REPORT – previously circulated</w:t>
      </w:r>
    </w:p>
    <w:p w14:paraId="1671321A" w14:textId="77777777" w:rsidR="00E838CF" w:rsidRPr="009F4F90" w:rsidRDefault="00E838CF" w:rsidP="00E838CF">
      <w:pPr>
        <w:tabs>
          <w:tab w:val="left" w:pos="418"/>
          <w:tab w:val="left" w:pos="468"/>
          <w:tab w:val="left" w:pos="806"/>
        </w:tabs>
        <w:spacing w:after="0" w:line="240" w:lineRule="auto"/>
        <w:ind w:left="780"/>
        <w:rPr>
          <w:rFonts w:cstheme="minorHAnsi"/>
          <w:b/>
          <w:bCs/>
          <w:u w:val="single"/>
        </w:rPr>
      </w:pPr>
    </w:p>
    <w:p w14:paraId="0F9BCE2A" w14:textId="439AFD56" w:rsidR="00E838CF" w:rsidRPr="00E838CF" w:rsidRDefault="00E838CF" w:rsidP="00E838CF">
      <w:pPr>
        <w:pStyle w:val="ListParagraph"/>
        <w:numPr>
          <w:ilvl w:val="0"/>
          <w:numId w:val="2"/>
        </w:numPr>
        <w:tabs>
          <w:tab w:val="left" w:pos="418"/>
          <w:tab w:val="left" w:pos="468"/>
          <w:tab w:val="left" w:pos="806"/>
        </w:tabs>
        <w:spacing w:after="0" w:line="240" w:lineRule="auto"/>
        <w:rPr>
          <w:rFonts w:cstheme="minorHAnsi"/>
          <w:b/>
          <w:bCs/>
        </w:rPr>
      </w:pPr>
      <w:r w:rsidRPr="00E838CF">
        <w:rPr>
          <w:rFonts w:cstheme="minorHAnsi"/>
          <w:b/>
          <w:bCs/>
        </w:rPr>
        <w:t>TO RECEIVE AN UPDATE ON ITEMS FROM THE PREVIOUS AGENDA</w:t>
      </w:r>
    </w:p>
    <w:p w14:paraId="6740D601" w14:textId="4C656D8B" w:rsidR="00E838CF" w:rsidRPr="0074301E" w:rsidRDefault="00E838CF" w:rsidP="00E838CF">
      <w:pPr>
        <w:pStyle w:val="ListParagraph"/>
        <w:numPr>
          <w:ilvl w:val="2"/>
          <w:numId w:val="12"/>
        </w:numPr>
        <w:rPr>
          <w:rFonts w:cstheme="minorHAnsi"/>
        </w:rPr>
      </w:pPr>
      <w:r>
        <w:rPr>
          <w:rFonts w:cstheme="minorHAnsi"/>
          <w:b/>
          <w:bCs/>
        </w:rPr>
        <w:t xml:space="preserve">The Lawn </w:t>
      </w:r>
      <w:r w:rsidRPr="007760DB">
        <w:rPr>
          <w:rFonts w:cstheme="minorHAnsi"/>
          <w:b/>
          <w:bCs/>
        </w:rPr>
        <w:t xml:space="preserve">Mower </w:t>
      </w:r>
      <w:r w:rsidR="0074301E" w:rsidRPr="0074301E">
        <w:rPr>
          <w:rFonts w:cstheme="minorHAnsi"/>
        </w:rPr>
        <w:t xml:space="preserve">It was agreed that Cllr Bacon (Chairman) will approach the Village Hall Committee in the New Year to </w:t>
      </w:r>
      <w:r w:rsidR="007760DB">
        <w:rPr>
          <w:rFonts w:cstheme="minorHAnsi"/>
        </w:rPr>
        <w:t xml:space="preserve">offer </w:t>
      </w:r>
      <w:r w:rsidR="0074301E" w:rsidRPr="0074301E">
        <w:rPr>
          <w:rFonts w:cstheme="minorHAnsi"/>
        </w:rPr>
        <w:t xml:space="preserve">the mower as a gift </w:t>
      </w:r>
    </w:p>
    <w:p w14:paraId="3D5EDFC5" w14:textId="4FDCCD50" w:rsidR="00E838CF" w:rsidRDefault="00E838CF" w:rsidP="00E838CF">
      <w:pPr>
        <w:pStyle w:val="ListParagraph"/>
        <w:numPr>
          <w:ilvl w:val="2"/>
          <w:numId w:val="12"/>
        </w:numPr>
        <w:rPr>
          <w:rFonts w:cstheme="minorHAnsi"/>
          <w:b/>
          <w:bCs/>
        </w:rPr>
      </w:pPr>
      <w:r>
        <w:rPr>
          <w:rFonts w:cstheme="minorHAnsi"/>
          <w:b/>
          <w:bCs/>
        </w:rPr>
        <w:t>The Village Hall</w:t>
      </w:r>
      <w:r w:rsidR="0074301E">
        <w:rPr>
          <w:rFonts w:cstheme="minorHAnsi"/>
          <w:b/>
          <w:bCs/>
        </w:rPr>
        <w:t xml:space="preserve"> </w:t>
      </w:r>
      <w:r w:rsidR="0074301E" w:rsidRPr="0074301E">
        <w:rPr>
          <w:rFonts w:cstheme="minorHAnsi"/>
        </w:rPr>
        <w:t>Cllr Bacon</w:t>
      </w:r>
      <w:r w:rsidR="0074301E">
        <w:rPr>
          <w:rFonts w:cstheme="minorHAnsi"/>
        </w:rPr>
        <w:t xml:space="preserve"> (Chairman) informed the meeting that he and members of his f</w:t>
      </w:r>
      <w:r w:rsidR="00186022">
        <w:rPr>
          <w:rFonts w:cstheme="minorHAnsi"/>
        </w:rPr>
        <w:t>a</w:t>
      </w:r>
      <w:r w:rsidR="0074301E">
        <w:rPr>
          <w:rFonts w:cstheme="minorHAnsi"/>
        </w:rPr>
        <w:t xml:space="preserve">mily attended the last Village Hall Committee meeting and they have agreed to </w:t>
      </w:r>
      <w:r w:rsidR="00186022">
        <w:rPr>
          <w:rFonts w:cstheme="minorHAnsi"/>
        </w:rPr>
        <w:t>hold a Christmas Party for the village children.  Cllr Bacon will lead this initiative.</w:t>
      </w:r>
    </w:p>
    <w:p w14:paraId="7BBB689F" w14:textId="2FEEA9B4" w:rsidR="00E838CF" w:rsidRPr="00186022" w:rsidRDefault="00E838CF" w:rsidP="00E838CF">
      <w:pPr>
        <w:pStyle w:val="ListParagraph"/>
        <w:numPr>
          <w:ilvl w:val="2"/>
          <w:numId w:val="12"/>
        </w:numPr>
        <w:rPr>
          <w:rFonts w:cstheme="minorHAnsi"/>
        </w:rPr>
      </w:pPr>
      <w:r>
        <w:rPr>
          <w:rFonts w:cstheme="minorHAnsi"/>
          <w:b/>
          <w:bCs/>
        </w:rPr>
        <w:t>The Noticeboards</w:t>
      </w:r>
      <w:r w:rsidR="00186022">
        <w:rPr>
          <w:rFonts w:cstheme="minorHAnsi"/>
          <w:b/>
          <w:bCs/>
        </w:rPr>
        <w:t xml:space="preserve">.  </w:t>
      </w:r>
      <w:r w:rsidR="00186022" w:rsidRPr="00186022">
        <w:rPr>
          <w:rFonts w:cstheme="minorHAnsi"/>
        </w:rPr>
        <w:t>The Clerk had previously issued the quote received</w:t>
      </w:r>
      <w:r w:rsidR="00186022">
        <w:rPr>
          <w:rFonts w:cstheme="minorHAnsi"/>
        </w:rPr>
        <w:t>.  It was agreed that this matter will be reconsidered in the new year.</w:t>
      </w:r>
      <w:r w:rsidR="00186022" w:rsidRPr="00186022">
        <w:rPr>
          <w:rFonts w:cstheme="minorHAnsi"/>
        </w:rPr>
        <w:t xml:space="preserve"> </w:t>
      </w:r>
    </w:p>
    <w:p w14:paraId="5FA996B8" w14:textId="5179744B" w:rsidR="00E838CF" w:rsidRPr="00186022" w:rsidRDefault="00E838CF" w:rsidP="00E838CF">
      <w:pPr>
        <w:pStyle w:val="ListParagraph"/>
        <w:numPr>
          <w:ilvl w:val="2"/>
          <w:numId w:val="12"/>
        </w:numPr>
        <w:rPr>
          <w:rFonts w:cstheme="minorHAnsi"/>
        </w:rPr>
      </w:pPr>
      <w:r>
        <w:rPr>
          <w:rFonts w:cstheme="minorHAnsi"/>
          <w:b/>
          <w:bCs/>
        </w:rPr>
        <w:t>The Glamping Site</w:t>
      </w:r>
      <w:r w:rsidR="00186022">
        <w:rPr>
          <w:rFonts w:cstheme="minorHAnsi"/>
          <w:b/>
          <w:bCs/>
        </w:rPr>
        <w:t xml:space="preserve"> </w:t>
      </w:r>
      <w:r w:rsidR="00186022" w:rsidRPr="00186022">
        <w:rPr>
          <w:rFonts w:cstheme="minorHAnsi"/>
        </w:rPr>
        <w:t xml:space="preserve">See item </w:t>
      </w:r>
      <w:r w:rsidR="00186022" w:rsidRPr="007760DB">
        <w:rPr>
          <w:rFonts w:cstheme="minorHAnsi"/>
          <w:b/>
          <w:bCs/>
          <w:color w:val="ED7D31" w:themeColor="accent2"/>
        </w:rPr>
        <w:t>5</w:t>
      </w:r>
    </w:p>
    <w:p w14:paraId="0807ED89" w14:textId="1591235B" w:rsidR="00E838CF" w:rsidRPr="00186022" w:rsidRDefault="00E838CF" w:rsidP="00E838CF">
      <w:pPr>
        <w:pStyle w:val="ListParagraph"/>
        <w:numPr>
          <w:ilvl w:val="2"/>
          <w:numId w:val="12"/>
        </w:numPr>
        <w:rPr>
          <w:rFonts w:cstheme="minorHAnsi"/>
        </w:rPr>
      </w:pPr>
      <w:r>
        <w:rPr>
          <w:rFonts w:cstheme="minorHAnsi"/>
          <w:b/>
          <w:bCs/>
        </w:rPr>
        <w:t>The Bus Shelter</w:t>
      </w:r>
      <w:r w:rsidR="00186022">
        <w:rPr>
          <w:rFonts w:cstheme="minorHAnsi"/>
          <w:b/>
          <w:bCs/>
        </w:rPr>
        <w:t xml:space="preserve"> </w:t>
      </w:r>
      <w:r w:rsidR="00186022" w:rsidRPr="00186022">
        <w:rPr>
          <w:rFonts w:cstheme="minorHAnsi"/>
        </w:rPr>
        <w:t>A quote has been received</w:t>
      </w:r>
      <w:r w:rsidR="000E75E8">
        <w:rPr>
          <w:rFonts w:cstheme="minorHAnsi"/>
        </w:rPr>
        <w:t xml:space="preserve">. </w:t>
      </w:r>
      <w:r w:rsidR="00186022" w:rsidRPr="00186022">
        <w:rPr>
          <w:rFonts w:cstheme="minorHAnsi"/>
        </w:rPr>
        <w:t xml:space="preserve"> </w:t>
      </w:r>
      <w:r w:rsidR="00186022">
        <w:rPr>
          <w:rFonts w:cstheme="minorHAnsi"/>
        </w:rPr>
        <w:t xml:space="preserve"> It was agreed </w:t>
      </w:r>
      <w:r w:rsidR="00186022" w:rsidRPr="00186022">
        <w:rPr>
          <w:rFonts w:cstheme="minorHAnsi"/>
        </w:rPr>
        <w:t xml:space="preserve"> that further quotes will be sought next year.</w:t>
      </w:r>
    </w:p>
    <w:p w14:paraId="33304855" w14:textId="77777777" w:rsidR="00E838CF" w:rsidRDefault="00E838CF" w:rsidP="00E838CF">
      <w:pPr>
        <w:pStyle w:val="ListParagraph"/>
        <w:tabs>
          <w:tab w:val="left" w:pos="418"/>
          <w:tab w:val="left" w:pos="468"/>
          <w:tab w:val="left" w:pos="806"/>
        </w:tabs>
        <w:spacing w:after="0" w:line="240" w:lineRule="auto"/>
        <w:ind w:left="780"/>
        <w:rPr>
          <w:rFonts w:cstheme="minorHAnsi"/>
          <w:b/>
          <w:bCs/>
        </w:rPr>
      </w:pPr>
    </w:p>
    <w:p w14:paraId="5E53BB1F" w14:textId="5DF7CBCD" w:rsidR="00E838CF" w:rsidRPr="00FD65F6" w:rsidRDefault="00E838CF" w:rsidP="00E838CF">
      <w:pPr>
        <w:pStyle w:val="ListParagraph"/>
        <w:numPr>
          <w:ilvl w:val="0"/>
          <w:numId w:val="2"/>
        </w:numPr>
        <w:tabs>
          <w:tab w:val="left" w:pos="418"/>
          <w:tab w:val="left" w:pos="468"/>
          <w:tab w:val="left" w:pos="806"/>
        </w:tabs>
        <w:spacing w:after="0" w:line="240" w:lineRule="auto"/>
        <w:rPr>
          <w:rFonts w:cstheme="minorHAnsi"/>
        </w:rPr>
      </w:pPr>
      <w:r>
        <w:rPr>
          <w:rFonts w:cstheme="minorHAnsi"/>
          <w:b/>
          <w:bCs/>
        </w:rPr>
        <w:t>THE ALLOTMENTS – To agree to defer further discussions until the next meeting</w:t>
      </w:r>
      <w:r w:rsidR="00FD65F6">
        <w:rPr>
          <w:rFonts w:cstheme="minorHAnsi"/>
          <w:b/>
          <w:bCs/>
        </w:rPr>
        <w:t xml:space="preserve">.  </w:t>
      </w:r>
      <w:r w:rsidR="00FD65F6" w:rsidRPr="00FD65F6">
        <w:rPr>
          <w:rFonts w:cstheme="minorHAnsi"/>
        </w:rPr>
        <w:t>Agreed</w:t>
      </w:r>
    </w:p>
    <w:p w14:paraId="4D3E70B9" w14:textId="41E16391" w:rsidR="00E838CF" w:rsidRDefault="00E838CF" w:rsidP="00E838CF">
      <w:pPr>
        <w:pStyle w:val="ListParagraph"/>
        <w:numPr>
          <w:ilvl w:val="0"/>
          <w:numId w:val="2"/>
        </w:numPr>
        <w:tabs>
          <w:tab w:val="left" w:pos="418"/>
          <w:tab w:val="left" w:pos="468"/>
          <w:tab w:val="left" w:pos="806"/>
        </w:tabs>
        <w:spacing w:after="0" w:line="240" w:lineRule="auto"/>
        <w:rPr>
          <w:rFonts w:cstheme="minorHAnsi"/>
          <w:b/>
          <w:bCs/>
        </w:rPr>
      </w:pPr>
      <w:r w:rsidRPr="00A50AB4">
        <w:rPr>
          <w:rFonts w:cstheme="minorHAnsi"/>
          <w:b/>
          <w:bCs/>
        </w:rPr>
        <w:t>PLANNING</w:t>
      </w:r>
      <w:r>
        <w:rPr>
          <w:rFonts w:cstheme="minorHAnsi"/>
          <w:b/>
          <w:bCs/>
        </w:rPr>
        <w:t>:  To receive an update and to consider new planning applications</w:t>
      </w:r>
      <w:r w:rsidRPr="00FD65F6">
        <w:rPr>
          <w:rFonts w:cstheme="minorHAnsi"/>
        </w:rPr>
        <w:t>:</w:t>
      </w:r>
      <w:r w:rsidR="00FD65F6" w:rsidRPr="00FD65F6">
        <w:rPr>
          <w:rFonts w:cstheme="minorHAnsi"/>
        </w:rPr>
        <w:t xml:space="preserve">  None</w:t>
      </w:r>
    </w:p>
    <w:p w14:paraId="6F774897" w14:textId="77777777" w:rsidR="00E838CF" w:rsidRDefault="00E838CF" w:rsidP="00E838CF">
      <w:pPr>
        <w:pStyle w:val="ListParagraph"/>
        <w:tabs>
          <w:tab w:val="left" w:pos="418"/>
          <w:tab w:val="left" w:pos="468"/>
          <w:tab w:val="left" w:pos="806"/>
        </w:tabs>
        <w:spacing w:after="0" w:line="240" w:lineRule="auto"/>
        <w:ind w:left="1114"/>
        <w:rPr>
          <w:rFonts w:cstheme="minorHAnsi"/>
          <w:b/>
          <w:bCs/>
          <w:color w:val="222222"/>
          <w:shd w:val="clear" w:color="auto" w:fill="FFFFFF"/>
        </w:rPr>
      </w:pPr>
    </w:p>
    <w:p w14:paraId="4E28AB76" w14:textId="5D787FEA" w:rsidR="00E838CF" w:rsidRPr="00E838CF" w:rsidRDefault="00E838CF" w:rsidP="00E838CF">
      <w:pPr>
        <w:pStyle w:val="ListParagraph"/>
        <w:numPr>
          <w:ilvl w:val="0"/>
          <w:numId w:val="2"/>
        </w:numPr>
        <w:spacing w:line="259" w:lineRule="auto"/>
        <w:ind w:right="227"/>
        <w:rPr>
          <w:b/>
        </w:rPr>
      </w:pPr>
      <w:r w:rsidRPr="00E838CF">
        <w:rPr>
          <w:b/>
        </w:rPr>
        <w:t>FINANCE and GOVERNANCE</w:t>
      </w:r>
    </w:p>
    <w:p w14:paraId="0946A935" w14:textId="70CCF062" w:rsidR="00E838CF" w:rsidRPr="00FD65F6" w:rsidRDefault="00E838CF" w:rsidP="00E838CF">
      <w:pPr>
        <w:pStyle w:val="ListParagraph"/>
        <w:numPr>
          <w:ilvl w:val="0"/>
          <w:numId w:val="10"/>
        </w:numPr>
        <w:spacing w:line="259" w:lineRule="auto"/>
        <w:ind w:right="227"/>
        <w:rPr>
          <w:bCs/>
        </w:rPr>
      </w:pPr>
      <w:r>
        <w:rPr>
          <w:b/>
        </w:rPr>
        <w:t>To consider the Receipts and Payments for September and October 2021</w:t>
      </w:r>
      <w:r w:rsidR="00FD65F6" w:rsidRPr="00FD65F6">
        <w:rPr>
          <w:bCs/>
        </w:rPr>
        <w:t xml:space="preserve">.  On a proposal from Cllr Williams Members </w:t>
      </w:r>
      <w:r w:rsidR="00FD65F6">
        <w:rPr>
          <w:bCs/>
        </w:rPr>
        <w:t>approved.</w:t>
      </w:r>
    </w:p>
    <w:p w14:paraId="76D619D6" w14:textId="5425AC08" w:rsidR="00E838CF" w:rsidRPr="00FD65F6" w:rsidRDefault="00E838CF" w:rsidP="00E838CF">
      <w:pPr>
        <w:pStyle w:val="ListParagraph"/>
        <w:numPr>
          <w:ilvl w:val="0"/>
          <w:numId w:val="10"/>
        </w:numPr>
        <w:spacing w:line="259" w:lineRule="auto"/>
        <w:ind w:right="227"/>
        <w:rPr>
          <w:bCs/>
        </w:rPr>
      </w:pPr>
      <w:r>
        <w:rPr>
          <w:b/>
        </w:rPr>
        <w:t>To consider the Budget Monitor</w:t>
      </w:r>
      <w:r w:rsidR="00FD65F6">
        <w:rPr>
          <w:b/>
        </w:rPr>
        <w:t xml:space="preserve">.  </w:t>
      </w:r>
      <w:r w:rsidR="00FD65F6" w:rsidRPr="00FD65F6">
        <w:rPr>
          <w:bCs/>
        </w:rPr>
        <w:t>On a proposal from Cllr Bacon (Chairman) Members approved</w:t>
      </w:r>
    </w:p>
    <w:p w14:paraId="0EAA20CE" w14:textId="1F16D2B0" w:rsidR="00E838CF" w:rsidRPr="00FD65F6" w:rsidRDefault="00E838CF" w:rsidP="00E838CF">
      <w:pPr>
        <w:pStyle w:val="ListParagraph"/>
        <w:numPr>
          <w:ilvl w:val="0"/>
          <w:numId w:val="10"/>
        </w:numPr>
        <w:spacing w:line="259" w:lineRule="auto"/>
        <w:ind w:right="227"/>
        <w:rPr>
          <w:bCs/>
        </w:rPr>
      </w:pPr>
      <w:r>
        <w:rPr>
          <w:b/>
        </w:rPr>
        <w:t>To consider the proposed budget for 2022/23</w:t>
      </w:r>
      <w:r w:rsidR="00FD65F6">
        <w:rPr>
          <w:b/>
        </w:rPr>
        <w:t xml:space="preserve">.  </w:t>
      </w:r>
      <w:r w:rsidR="00FD65F6" w:rsidRPr="00FD65F6">
        <w:rPr>
          <w:bCs/>
        </w:rPr>
        <w:t>On a proposal from Cllr Bacon (Chairman) members approved</w:t>
      </w:r>
      <w:r w:rsidR="00FD65F6">
        <w:rPr>
          <w:bCs/>
        </w:rPr>
        <w:t xml:space="preserve">.  </w:t>
      </w:r>
    </w:p>
    <w:p w14:paraId="2FB92E44" w14:textId="2718C08B" w:rsidR="00E838CF" w:rsidRDefault="00E838CF" w:rsidP="00E838CF">
      <w:pPr>
        <w:pStyle w:val="ListParagraph"/>
        <w:numPr>
          <w:ilvl w:val="0"/>
          <w:numId w:val="10"/>
        </w:numPr>
        <w:spacing w:line="259" w:lineRule="auto"/>
        <w:ind w:right="227"/>
        <w:rPr>
          <w:b/>
        </w:rPr>
      </w:pPr>
      <w:r>
        <w:rPr>
          <w:b/>
        </w:rPr>
        <w:t>To agree the Precept for 2022/23</w:t>
      </w:r>
      <w:r w:rsidR="00FD65F6">
        <w:rPr>
          <w:b/>
        </w:rPr>
        <w:t xml:space="preserve">.  </w:t>
      </w:r>
      <w:r w:rsidR="00FD65F6" w:rsidRPr="00FD65F6">
        <w:rPr>
          <w:bCs/>
        </w:rPr>
        <w:t>Members agreed to set the precept at £7537.50</w:t>
      </w:r>
      <w:r w:rsidR="00FD65F6">
        <w:rPr>
          <w:b/>
        </w:rPr>
        <w:t xml:space="preserve"> </w:t>
      </w:r>
    </w:p>
    <w:p w14:paraId="6E30BFB7" w14:textId="6B1A2C5E" w:rsidR="00E838CF" w:rsidRDefault="00E838CF" w:rsidP="00E838CF">
      <w:pPr>
        <w:pStyle w:val="ListParagraph"/>
        <w:numPr>
          <w:ilvl w:val="0"/>
          <w:numId w:val="10"/>
        </w:numPr>
        <w:spacing w:line="259" w:lineRule="auto"/>
        <w:ind w:right="227"/>
        <w:rPr>
          <w:b/>
        </w:rPr>
      </w:pPr>
      <w:r>
        <w:rPr>
          <w:b/>
        </w:rPr>
        <w:t>To receive the resignation of the Clerk</w:t>
      </w:r>
      <w:r w:rsidR="00FD65F6">
        <w:rPr>
          <w:b/>
        </w:rPr>
        <w:t xml:space="preserve">.  </w:t>
      </w:r>
      <w:r w:rsidR="00FD65F6" w:rsidRPr="00FD65F6">
        <w:rPr>
          <w:bCs/>
        </w:rPr>
        <w:t>Agreed</w:t>
      </w:r>
      <w:r w:rsidR="00FD65F6">
        <w:rPr>
          <w:bCs/>
        </w:rPr>
        <w:t xml:space="preserve">.  </w:t>
      </w:r>
      <w:r w:rsidR="00680654">
        <w:rPr>
          <w:bCs/>
        </w:rPr>
        <w:t xml:space="preserve">  The Clerk’s official  notice period  ends on 23</w:t>
      </w:r>
      <w:r w:rsidR="00680654" w:rsidRPr="00680654">
        <w:rPr>
          <w:bCs/>
          <w:vertAlign w:val="superscript"/>
        </w:rPr>
        <w:t>rd</w:t>
      </w:r>
      <w:r w:rsidR="00680654">
        <w:rPr>
          <w:bCs/>
        </w:rPr>
        <w:t xml:space="preserve"> December</w:t>
      </w:r>
      <w:r w:rsidRPr="00FD65F6">
        <w:rPr>
          <w:bCs/>
        </w:rPr>
        <w:t xml:space="preserve"> </w:t>
      </w:r>
      <w:r w:rsidR="00680654">
        <w:rPr>
          <w:bCs/>
        </w:rPr>
        <w:t xml:space="preserve"> but the Clerk agreed to be flexible</w:t>
      </w:r>
      <w:r w:rsidR="000E75E8">
        <w:rPr>
          <w:bCs/>
        </w:rPr>
        <w:t>,</w:t>
      </w:r>
      <w:r w:rsidR="00680654">
        <w:rPr>
          <w:bCs/>
        </w:rPr>
        <w:t xml:space="preserve"> </w:t>
      </w:r>
      <w:r w:rsidR="007760DB">
        <w:rPr>
          <w:bCs/>
        </w:rPr>
        <w:t>where possible</w:t>
      </w:r>
      <w:r w:rsidR="000E75E8">
        <w:rPr>
          <w:bCs/>
        </w:rPr>
        <w:t>,</w:t>
      </w:r>
      <w:r w:rsidR="007760DB">
        <w:rPr>
          <w:bCs/>
        </w:rPr>
        <w:t xml:space="preserve"> </w:t>
      </w:r>
      <w:r w:rsidR="00680654">
        <w:rPr>
          <w:bCs/>
        </w:rPr>
        <w:t>so that a smooth transition can take place.</w:t>
      </w:r>
    </w:p>
    <w:p w14:paraId="5F37C797" w14:textId="53DDF9F5" w:rsidR="00E838CF" w:rsidRPr="00680654" w:rsidRDefault="00E838CF" w:rsidP="00E838CF">
      <w:pPr>
        <w:pStyle w:val="ListParagraph"/>
        <w:numPr>
          <w:ilvl w:val="0"/>
          <w:numId w:val="10"/>
        </w:numPr>
        <w:spacing w:line="259" w:lineRule="auto"/>
        <w:ind w:right="227"/>
        <w:rPr>
          <w:bCs/>
        </w:rPr>
      </w:pPr>
      <w:r>
        <w:rPr>
          <w:b/>
        </w:rPr>
        <w:t>To agree the recruitment process for a new Clerk</w:t>
      </w:r>
      <w:r w:rsidR="00680654" w:rsidRPr="00680654">
        <w:rPr>
          <w:bCs/>
        </w:rPr>
        <w:t>.  The Clerk agreed to manage the process.</w:t>
      </w:r>
    </w:p>
    <w:p w14:paraId="79F0CC49" w14:textId="5E2DD288" w:rsidR="00E838CF" w:rsidRPr="00680654" w:rsidRDefault="00E838CF" w:rsidP="00E838CF">
      <w:pPr>
        <w:pStyle w:val="ListParagraph"/>
        <w:numPr>
          <w:ilvl w:val="0"/>
          <w:numId w:val="10"/>
        </w:numPr>
        <w:spacing w:line="259" w:lineRule="auto"/>
        <w:ind w:right="227"/>
        <w:rPr>
          <w:bCs/>
        </w:rPr>
      </w:pPr>
      <w:r>
        <w:rPr>
          <w:b/>
        </w:rPr>
        <w:t>To agree the financial arrangements until the new Clerk is in post</w:t>
      </w:r>
      <w:r w:rsidR="00680654">
        <w:rPr>
          <w:b/>
        </w:rPr>
        <w:t xml:space="preserve">.  </w:t>
      </w:r>
      <w:r w:rsidR="00680654" w:rsidRPr="00680654">
        <w:rPr>
          <w:bCs/>
        </w:rPr>
        <w:t>The Clerk will continue as RFO until a new clerk/locum is in place</w:t>
      </w:r>
    </w:p>
    <w:p w14:paraId="25DA03F5" w14:textId="610843AD" w:rsidR="00E838CF" w:rsidRPr="00680654" w:rsidRDefault="00E838CF" w:rsidP="00E838CF">
      <w:pPr>
        <w:pStyle w:val="ListParagraph"/>
        <w:numPr>
          <w:ilvl w:val="0"/>
          <w:numId w:val="10"/>
        </w:numPr>
        <w:spacing w:line="259" w:lineRule="auto"/>
        <w:ind w:right="227"/>
        <w:rPr>
          <w:bCs/>
        </w:rPr>
      </w:pPr>
      <w:r>
        <w:rPr>
          <w:b/>
        </w:rPr>
        <w:t>To agree Bank Signatories for 2022/23</w:t>
      </w:r>
      <w:r w:rsidR="00680654">
        <w:rPr>
          <w:b/>
        </w:rPr>
        <w:t xml:space="preserve">.  </w:t>
      </w:r>
      <w:r w:rsidR="00680654" w:rsidRPr="00680654">
        <w:rPr>
          <w:bCs/>
        </w:rPr>
        <w:t xml:space="preserve">This matter will be finalised when the </w:t>
      </w:r>
      <w:r w:rsidR="007760DB">
        <w:rPr>
          <w:bCs/>
        </w:rPr>
        <w:t>n</w:t>
      </w:r>
      <w:r w:rsidR="00680654" w:rsidRPr="00680654">
        <w:rPr>
          <w:bCs/>
        </w:rPr>
        <w:t>ew Clerk is in place</w:t>
      </w:r>
      <w:r w:rsidR="00680654">
        <w:rPr>
          <w:bCs/>
        </w:rPr>
        <w:t>.</w:t>
      </w:r>
    </w:p>
    <w:p w14:paraId="37D69629" w14:textId="77777777" w:rsidR="00E838CF" w:rsidRPr="00F91464" w:rsidRDefault="00E838CF" w:rsidP="00E838CF">
      <w:pPr>
        <w:pStyle w:val="ListParagraph"/>
        <w:ind w:left="340" w:right="227"/>
        <w:rPr>
          <w:rFonts w:ascii="Times New Roman" w:eastAsia="Times New Roman" w:hAnsi="Times New Roman" w:cs="Times New Roman"/>
          <w:vanish/>
          <w:sz w:val="24"/>
          <w:szCs w:val="24"/>
          <w:lang w:eastAsia="en-GB"/>
        </w:rPr>
      </w:pPr>
    </w:p>
    <w:p w14:paraId="3E4B79A9" w14:textId="77777777" w:rsidR="00E838CF" w:rsidRPr="00210CB7" w:rsidRDefault="00E838CF" w:rsidP="00E838CF">
      <w:pPr>
        <w:pStyle w:val="ListParagraph"/>
        <w:ind w:left="680"/>
        <w:rPr>
          <w:rFonts w:cstheme="minorHAnsi"/>
          <w:b/>
        </w:rPr>
      </w:pPr>
    </w:p>
    <w:p w14:paraId="70872F45" w14:textId="6B09F59D" w:rsidR="00E838CF" w:rsidRPr="007760DB" w:rsidRDefault="00E838CF" w:rsidP="00E838CF">
      <w:pPr>
        <w:pStyle w:val="ListParagraph"/>
        <w:numPr>
          <w:ilvl w:val="0"/>
          <w:numId w:val="2"/>
        </w:numPr>
        <w:tabs>
          <w:tab w:val="left" w:pos="418"/>
          <w:tab w:val="left" w:pos="468"/>
          <w:tab w:val="left" w:pos="806"/>
        </w:tabs>
        <w:spacing w:after="0" w:line="240" w:lineRule="auto"/>
        <w:rPr>
          <w:rFonts w:cstheme="minorHAnsi"/>
          <w:bCs/>
          <w:caps/>
        </w:rPr>
      </w:pPr>
      <w:r w:rsidRPr="00E838CF">
        <w:rPr>
          <w:rFonts w:cstheme="minorHAnsi"/>
          <w:b/>
          <w:caps/>
        </w:rPr>
        <w:t>To consider items that have arisen since the publication of the ageNDA</w:t>
      </w:r>
      <w:r w:rsidR="007760DB">
        <w:rPr>
          <w:rFonts w:cstheme="minorHAnsi"/>
          <w:b/>
          <w:caps/>
        </w:rPr>
        <w:t xml:space="preserve">  </w:t>
      </w:r>
      <w:r w:rsidR="007760DB" w:rsidRPr="007760DB">
        <w:rPr>
          <w:rFonts w:cstheme="minorHAnsi"/>
          <w:bCs/>
          <w:caps/>
        </w:rPr>
        <w:t>None</w:t>
      </w:r>
    </w:p>
    <w:p w14:paraId="0D2D52F8" w14:textId="40F2670B" w:rsidR="00E838CF" w:rsidRPr="007760DB" w:rsidRDefault="00E838CF" w:rsidP="00E838CF">
      <w:pPr>
        <w:pStyle w:val="ListParagraph"/>
        <w:numPr>
          <w:ilvl w:val="0"/>
          <w:numId w:val="2"/>
        </w:numPr>
        <w:tabs>
          <w:tab w:val="left" w:pos="418"/>
          <w:tab w:val="left" w:pos="468"/>
          <w:tab w:val="left" w:pos="806"/>
        </w:tabs>
        <w:spacing w:after="0" w:line="240" w:lineRule="auto"/>
        <w:rPr>
          <w:rFonts w:cstheme="minorHAnsi"/>
          <w:bCs/>
        </w:rPr>
      </w:pPr>
      <w:r w:rsidRPr="00E838CF">
        <w:rPr>
          <w:rFonts w:cstheme="minorHAnsi"/>
          <w:b/>
        </w:rPr>
        <w:t>TO CLOSE THE MEETING</w:t>
      </w:r>
      <w:r w:rsidR="007760DB">
        <w:rPr>
          <w:rFonts w:cstheme="minorHAnsi"/>
          <w:b/>
        </w:rPr>
        <w:t xml:space="preserve">  </w:t>
      </w:r>
      <w:r w:rsidR="007760DB" w:rsidRPr="007760DB">
        <w:rPr>
          <w:rFonts w:cstheme="minorHAnsi"/>
          <w:bCs/>
        </w:rPr>
        <w:t>There being no further business the Chairman closed the meeting at 8.32pm</w:t>
      </w:r>
      <w:r w:rsidRPr="007760DB">
        <w:rPr>
          <w:rFonts w:cstheme="minorHAnsi"/>
          <w:bCs/>
        </w:rPr>
        <w:tab/>
      </w:r>
    </w:p>
    <w:p w14:paraId="1ED4B2F6" w14:textId="77777777" w:rsidR="00E838CF" w:rsidRDefault="00E838CF" w:rsidP="00E838CF">
      <w:pPr>
        <w:tabs>
          <w:tab w:val="left" w:pos="418"/>
          <w:tab w:val="left" w:pos="468"/>
          <w:tab w:val="left" w:pos="806"/>
        </w:tabs>
        <w:spacing w:after="0" w:line="240" w:lineRule="auto"/>
        <w:rPr>
          <w:rFonts w:cstheme="minorHAnsi"/>
          <w:b/>
        </w:rPr>
      </w:pPr>
    </w:p>
    <w:p w14:paraId="60E24A0D" w14:textId="77777777" w:rsidR="00E838CF" w:rsidRPr="008B41CF" w:rsidRDefault="00E838CF" w:rsidP="00E838CF">
      <w:pPr>
        <w:pStyle w:val="ListParagraph"/>
        <w:tabs>
          <w:tab w:val="num" w:pos="720"/>
        </w:tabs>
        <w:spacing w:after="0" w:line="240" w:lineRule="auto"/>
        <w:rPr>
          <w:rFonts w:cstheme="minorHAnsi"/>
          <w:b/>
          <w:sz w:val="24"/>
          <w:szCs w:val="24"/>
        </w:rPr>
      </w:pPr>
    </w:p>
    <w:p w14:paraId="61BC1A58" w14:textId="643FC7E3" w:rsidR="00B85788" w:rsidRDefault="00B85788" w:rsidP="00B85788">
      <w:pPr>
        <w:pStyle w:val="ListParagraph"/>
        <w:tabs>
          <w:tab w:val="left" w:pos="-5400"/>
          <w:tab w:val="left" w:pos="1080"/>
        </w:tabs>
        <w:spacing w:after="0" w:line="240" w:lineRule="auto"/>
        <w:rPr>
          <w:rFonts w:eastAsia="Times New Roman" w:cs="Arial"/>
          <w:bCs/>
          <w:lang w:val="en-US" w:eastAsia="en-GB"/>
        </w:rPr>
      </w:pPr>
    </w:p>
    <w:p w14:paraId="4BD67825" w14:textId="77777777" w:rsidR="00E838CF" w:rsidRPr="00B85788" w:rsidRDefault="00E838CF" w:rsidP="00B85788">
      <w:pPr>
        <w:pStyle w:val="ListParagraph"/>
        <w:tabs>
          <w:tab w:val="left" w:pos="-5400"/>
          <w:tab w:val="left" w:pos="1080"/>
        </w:tabs>
        <w:spacing w:after="0" w:line="240" w:lineRule="auto"/>
        <w:rPr>
          <w:rFonts w:cstheme="minorHAnsi"/>
          <w:bCs/>
          <w:sz w:val="24"/>
          <w:szCs w:val="24"/>
        </w:rPr>
      </w:pPr>
    </w:p>
    <w:sectPr w:rsidR="00E838CF" w:rsidRPr="00B85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6BA"/>
    <w:multiLevelType w:val="hybridMultilevel"/>
    <w:tmpl w:val="AFEEC366"/>
    <w:lvl w:ilvl="0" w:tplc="2EEC81DE">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 w15:restartNumberingAfterBreak="0">
    <w:nsid w:val="0A7E3E90"/>
    <w:multiLevelType w:val="hybridMultilevel"/>
    <w:tmpl w:val="05C0F264"/>
    <w:lvl w:ilvl="0" w:tplc="7D861CC0">
      <w:start w:val="1"/>
      <w:numFmt w:val="lowerLetter"/>
      <w:lvlText w:val="%1."/>
      <w:lvlJc w:val="left"/>
      <w:pPr>
        <w:ind w:left="1060" w:hanging="360"/>
      </w:pPr>
      <w:rPr>
        <w:rFonts w:hint="default"/>
      </w:rPr>
    </w:lvl>
    <w:lvl w:ilvl="1" w:tplc="08090019">
      <w:start w:val="1"/>
      <w:numFmt w:val="lowerLetter"/>
      <w:lvlText w:val="%2."/>
      <w:lvlJc w:val="left"/>
      <w:pPr>
        <w:ind w:left="1780" w:hanging="360"/>
      </w:pPr>
    </w:lvl>
    <w:lvl w:ilvl="2" w:tplc="0809001B">
      <w:start w:val="1"/>
      <w:numFmt w:val="lowerRoman"/>
      <w:lvlText w:val="%3."/>
      <w:lvlJc w:val="right"/>
      <w:pPr>
        <w:ind w:left="2500" w:hanging="180"/>
      </w:pPr>
    </w:lvl>
    <w:lvl w:ilvl="3" w:tplc="0809000F">
      <w:start w:val="1"/>
      <w:numFmt w:val="decimal"/>
      <w:lvlText w:val="%4."/>
      <w:lvlJc w:val="left"/>
      <w:pPr>
        <w:ind w:left="3220" w:hanging="360"/>
      </w:pPr>
    </w:lvl>
    <w:lvl w:ilvl="4" w:tplc="08090019">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1623748A"/>
    <w:multiLevelType w:val="hybridMultilevel"/>
    <w:tmpl w:val="20EED47C"/>
    <w:lvl w:ilvl="0" w:tplc="08090019">
      <w:start w:val="1"/>
      <w:numFmt w:val="lowerLetter"/>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3" w15:restartNumberingAfterBreak="0">
    <w:nsid w:val="224E44EA"/>
    <w:multiLevelType w:val="hybridMultilevel"/>
    <w:tmpl w:val="BBC035B2"/>
    <w:lvl w:ilvl="0" w:tplc="3A02E35C">
      <w:start w:val="11"/>
      <w:numFmt w:val="decimal"/>
      <w:lvlText w:val="%1"/>
      <w:lvlJc w:val="left"/>
      <w:pPr>
        <w:ind w:left="757" w:hanging="360"/>
      </w:pPr>
      <w:rPr>
        <w:rFonts w:hint="default"/>
        <w:i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 w15:restartNumberingAfterBreak="0">
    <w:nsid w:val="31AC41AC"/>
    <w:multiLevelType w:val="hybridMultilevel"/>
    <w:tmpl w:val="AC2C8E12"/>
    <w:lvl w:ilvl="0" w:tplc="C3CE6E04">
      <w:start w:val="1"/>
      <w:numFmt w:val="decimal"/>
      <w:lvlText w:val="%1."/>
      <w:lvlJc w:val="left"/>
      <w:pPr>
        <w:ind w:left="720" w:hanging="360"/>
      </w:pPr>
      <w:rPr>
        <w:b w:val="0"/>
        <w:bCs/>
      </w:rPr>
    </w:lvl>
    <w:lvl w:ilvl="1" w:tplc="E1FAE6F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30B37"/>
    <w:multiLevelType w:val="hybridMultilevel"/>
    <w:tmpl w:val="0316D3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37C3638A"/>
    <w:multiLevelType w:val="hybridMultilevel"/>
    <w:tmpl w:val="EC74CEFA"/>
    <w:lvl w:ilvl="0" w:tplc="FBD0DE0C">
      <w:start w:val="12"/>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 w15:restartNumberingAfterBreak="0">
    <w:nsid w:val="3C1B0DCA"/>
    <w:multiLevelType w:val="hybridMultilevel"/>
    <w:tmpl w:val="D23E2E7E"/>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475467"/>
    <w:multiLevelType w:val="hybridMultilevel"/>
    <w:tmpl w:val="514086CC"/>
    <w:lvl w:ilvl="0" w:tplc="B85E8D0A">
      <w:start w:val="14"/>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4C01032A"/>
    <w:multiLevelType w:val="hybridMultilevel"/>
    <w:tmpl w:val="3F4E06BA"/>
    <w:lvl w:ilvl="0" w:tplc="2612D3EC">
      <w:start w:val="1"/>
      <w:numFmt w:val="lowerLetter"/>
      <w:lvlText w:val="%1)"/>
      <w:lvlJc w:val="left"/>
      <w:pPr>
        <w:tabs>
          <w:tab w:val="num" w:pos="502"/>
        </w:tabs>
        <w:ind w:left="502" w:hanging="360"/>
      </w:pPr>
      <w:rPr>
        <w:rFonts w:hint="default"/>
        <w:b w:val="0"/>
        <w:i w:val="0"/>
        <w:sz w:val="22"/>
        <w:szCs w:val="22"/>
      </w:rPr>
    </w:lvl>
    <w:lvl w:ilvl="1" w:tplc="2612D3EC">
      <w:start w:val="1"/>
      <w:numFmt w:val="lowerLetter"/>
      <w:lvlText w:val="%2)"/>
      <w:lvlJc w:val="left"/>
      <w:pPr>
        <w:tabs>
          <w:tab w:val="num" w:pos="567"/>
        </w:tabs>
        <w:ind w:left="567" w:hanging="360"/>
      </w:pPr>
      <w:rPr>
        <w:rFonts w:hint="default"/>
      </w:rPr>
    </w:lvl>
    <w:lvl w:ilvl="2" w:tplc="170804A6">
      <w:start w:val="10"/>
      <w:numFmt w:val="decimal"/>
      <w:lvlText w:val="%3"/>
      <w:lvlJc w:val="left"/>
      <w:pPr>
        <w:ind w:left="2547" w:hanging="360"/>
      </w:pPr>
      <w:rPr>
        <w:rFonts w:hint="default"/>
        <w:i w:val="0"/>
        <w:sz w:val="24"/>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55EA34DF"/>
    <w:multiLevelType w:val="hybridMultilevel"/>
    <w:tmpl w:val="3CD63D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4"/>
  </w:num>
  <w:num w:numId="3">
    <w:abstractNumId w:val="5"/>
  </w:num>
  <w:num w:numId="4">
    <w:abstractNumId w:val="10"/>
  </w:num>
  <w:num w:numId="5">
    <w:abstractNumId w:val="3"/>
  </w:num>
  <w:num w:numId="6">
    <w:abstractNumId w:val="11"/>
  </w:num>
  <w:num w:numId="7">
    <w:abstractNumId w:val="2"/>
  </w:num>
  <w:num w:numId="8">
    <w:abstractNumId w:val="6"/>
  </w:num>
  <w:num w:numId="9">
    <w:abstractNumId w:val="9"/>
  </w:num>
  <w:num w:numId="10">
    <w:abstractNumId w:val="1"/>
  </w:num>
  <w:num w:numId="11">
    <w:abstractNumId w:val="0"/>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2112"/>
    <w:rsid w:val="00022BC4"/>
    <w:rsid w:val="000270FC"/>
    <w:rsid w:val="0003276B"/>
    <w:rsid w:val="00045435"/>
    <w:rsid w:val="00052C67"/>
    <w:rsid w:val="00053882"/>
    <w:rsid w:val="00053CC1"/>
    <w:rsid w:val="00054008"/>
    <w:rsid w:val="00055DAE"/>
    <w:rsid w:val="00056A55"/>
    <w:rsid w:val="00060049"/>
    <w:rsid w:val="00061DE6"/>
    <w:rsid w:val="00062E3E"/>
    <w:rsid w:val="00067BF0"/>
    <w:rsid w:val="00070E29"/>
    <w:rsid w:val="00087D9B"/>
    <w:rsid w:val="000938C1"/>
    <w:rsid w:val="000A2D2E"/>
    <w:rsid w:val="000B2CA4"/>
    <w:rsid w:val="000B599E"/>
    <w:rsid w:val="000B78FB"/>
    <w:rsid w:val="000C175C"/>
    <w:rsid w:val="000C5B98"/>
    <w:rsid w:val="000C7174"/>
    <w:rsid w:val="000E192B"/>
    <w:rsid w:val="000E3C57"/>
    <w:rsid w:val="000E75E8"/>
    <w:rsid w:val="000F37CD"/>
    <w:rsid w:val="00104A42"/>
    <w:rsid w:val="00105ADA"/>
    <w:rsid w:val="00112107"/>
    <w:rsid w:val="00112A4F"/>
    <w:rsid w:val="00114FE3"/>
    <w:rsid w:val="00124FBE"/>
    <w:rsid w:val="00130071"/>
    <w:rsid w:val="00142103"/>
    <w:rsid w:val="00147AA3"/>
    <w:rsid w:val="00152932"/>
    <w:rsid w:val="00162293"/>
    <w:rsid w:val="00164A15"/>
    <w:rsid w:val="001706E9"/>
    <w:rsid w:val="00170A71"/>
    <w:rsid w:val="00186022"/>
    <w:rsid w:val="001946BA"/>
    <w:rsid w:val="001A0648"/>
    <w:rsid w:val="001B7991"/>
    <w:rsid w:val="001D639D"/>
    <w:rsid w:val="001E1082"/>
    <w:rsid w:val="001E3651"/>
    <w:rsid w:val="001F301D"/>
    <w:rsid w:val="001F43CF"/>
    <w:rsid w:val="00202F6E"/>
    <w:rsid w:val="00210AEF"/>
    <w:rsid w:val="0022260F"/>
    <w:rsid w:val="00235819"/>
    <w:rsid w:val="00237415"/>
    <w:rsid w:val="00240157"/>
    <w:rsid w:val="002429F8"/>
    <w:rsid w:val="00246C2B"/>
    <w:rsid w:val="0024735C"/>
    <w:rsid w:val="002540C3"/>
    <w:rsid w:val="002545AB"/>
    <w:rsid w:val="00261BD5"/>
    <w:rsid w:val="00267A14"/>
    <w:rsid w:val="00284C32"/>
    <w:rsid w:val="00290865"/>
    <w:rsid w:val="002A4CE9"/>
    <w:rsid w:val="002B1170"/>
    <w:rsid w:val="002B44C7"/>
    <w:rsid w:val="002B4705"/>
    <w:rsid w:val="002E276F"/>
    <w:rsid w:val="002E4543"/>
    <w:rsid w:val="002E4B26"/>
    <w:rsid w:val="002E7FD3"/>
    <w:rsid w:val="002F74B9"/>
    <w:rsid w:val="003016E9"/>
    <w:rsid w:val="00302109"/>
    <w:rsid w:val="00303520"/>
    <w:rsid w:val="003146FC"/>
    <w:rsid w:val="00324DE2"/>
    <w:rsid w:val="003401F1"/>
    <w:rsid w:val="00340957"/>
    <w:rsid w:val="00340BD3"/>
    <w:rsid w:val="003433D1"/>
    <w:rsid w:val="00343C26"/>
    <w:rsid w:val="00344902"/>
    <w:rsid w:val="00345B94"/>
    <w:rsid w:val="00350866"/>
    <w:rsid w:val="00351472"/>
    <w:rsid w:val="00361686"/>
    <w:rsid w:val="0036588B"/>
    <w:rsid w:val="00373055"/>
    <w:rsid w:val="00390EA6"/>
    <w:rsid w:val="003A4336"/>
    <w:rsid w:val="003B43C1"/>
    <w:rsid w:val="003B4C33"/>
    <w:rsid w:val="003C3B69"/>
    <w:rsid w:val="003C4B2A"/>
    <w:rsid w:val="003D02F0"/>
    <w:rsid w:val="003D050A"/>
    <w:rsid w:val="003F1E30"/>
    <w:rsid w:val="003F3052"/>
    <w:rsid w:val="00411536"/>
    <w:rsid w:val="00415544"/>
    <w:rsid w:val="00420E13"/>
    <w:rsid w:val="004322C3"/>
    <w:rsid w:val="004354DA"/>
    <w:rsid w:val="00435FC9"/>
    <w:rsid w:val="004524DB"/>
    <w:rsid w:val="004576E7"/>
    <w:rsid w:val="00472712"/>
    <w:rsid w:val="004755AB"/>
    <w:rsid w:val="00496F08"/>
    <w:rsid w:val="004A5711"/>
    <w:rsid w:val="004C1D0A"/>
    <w:rsid w:val="004C57EE"/>
    <w:rsid w:val="004C7AFF"/>
    <w:rsid w:val="004D3963"/>
    <w:rsid w:val="004D70CD"/>
    <w:rsid w:val="004E2DD7"/>
    <w:rsid w:val="004E3673"/>
    <w:rsid w:val="004F6F7F"/>
    <w:rsid w:val="00526144"/>
    <w:rsid w:val="00531EBB"/>
    <w:rsid w:val="00532593"/>
    <w:rsid w:val="00541B8C"/>
    <w:rsid w:val="0055421C"/>
    <w:rsid w:val="0057058C"/>
    <w:rsid w:val="0058443D"/>
    <w:rsid w:val="00585914"/>
    <w:rsid w:val="005904F6"/>
    <w:rsid w:val="00596B4F"/>
    <w:rsid w:val="00596B66"/>
    <w:rsid w:val="005973C5"/>
    <w:rsid w:val="005A65F5"/>
    <w:rsid w:val="005A6A86"/>
    <w:rsid w:val="005B444C"/>
    <w:rsid w:val="005B4796"/>
    <w:rsid w:val="005C7DB0"/>
    <w:rsid w:val="005D10A3"/>
    <w:rsid w:val="005D21C8"/>
    <w:rsid w:val="005D22F1"/>
    <w:rsid w:val="005D4275"/>
    <w:rsid w:val="005D7B7F"/>
    <w:rsid w:val="005E6682"/>
    <w:rsid w:val="005F147B"/>
    <w:rsid w:val="005F6F63"/>
    <w:rsid w:val="00600702"/>
    <w:rsid w:val="006023EA"/>
    <w:rsid w:val="006136FB"/>
    <w:rsid w:val="00636880"/>
    <w:rsid w:val="006423ED"/>
    <w:rsid w:val="006464F8"/>
    <w:rsid w:val="00647131"/>
    <w:rsid w:val="00653B8F"/>
    <w:rsid w:val="00653DB0"/>
    <w:rsid w:val="006628FC"/>
    <w:rsid w:val="00663230"/>
    <w:rsid w:val="00680654"/>
    <w:rsid w:val="00681808"/>
    <w:rsid w:val="006833E7"/>
    <w:rsid w:val="006875BD"/>
    <w:rsid w:val="0069176C"/>
    <w:rsid w:val="00695AC0"/>
    <w:rsid w:val="00697408"/>
    <w:rsid w:val="006A2E1D"/>
    <w:rsid w:val="006A52C8"/>
    <w:rsid w:val="006A71AC"/>
    <w:rsid w:val="006B1EC4"/>
    <w:rsid w:val="006D10A6"/>
    <w:rsid w:val="006D2DEF"/>
    <w:rsid w:val="006D383E"/>
    <w:rsid w:val="006D553E"/>
    <w:rsid w:val="006F5E01"/>
    <w:rsid w:val="00725AAD"/>
    <w:rsid w:val="00726D16"/>
    <w:rsid w:val="007279C5"/>
    <w:rsid w:val="00733A67"/>
    <w:rsid w:val="007340D9"/>
    <w:rsid w:val="00735C37"/>
    <w:rsid w:val="0073782F"/>
    <w:rsid w:val="0074301E"/>
    <w:rsid w:val="00756D75"/>
    <w:rsid w:val="00764597"/>
    <w:rsid w:val="007659E7"/>
    <w:rsid w:val="007760DB"/>
    <w:rsid w:val="00776CA3"/>
    <w:rsid w:val="007774F2"/>
    <w:rsid w:val="00783024"/>
    <w:rsid w:val="007861C8"/>
    <w:rsid w:val="0079270A"/>
    <w:rsid w:val="00793A2D"/>
    <w:rsid w:val="00796E3C"/>
    <w:rsid w:val="007A072F"/>
    <w:rsid w:val="007A5921"/>
    <w:rsid w:val="007B4CDA"/>
    <w:rsid w:val="007B6CE1"/>
    <w:rsid w:val="007B72A2"/>
    <w:rsid w:val="007C4EF9"/>
    <w:rsid w:val="007D59D4"/>
    <w:rsid w:val="007E2FD8"/>
    <w:rsid w:val="007E4263"/>
    <w:rsid w:val="007F1D42"/>
    <w:rsid w:val="007F24CB"/>
    <w:rsid w:val="007F32E8"/>
    <w:rsid w:val="008012AE"/>
    <w:rsid w:val="0080792D"/>
    <w:rsid w:val="00822433"/>
    <w:rsid w:val="008444A8"/>
    <w:rsid w:val="00844744"/>
    <w:rsid w:val="008517D8"/>
    <w:rsid w:val="0085332A"/>
    <w:rsid w:val="008604D4"/>
    <w:rsid w:val="008617BE"/>
    <w:rsid w:val="00865085"/>
    <w:rsid w:val="00876662"/>
    <w:rsid w:val="008904AA"/>
    <w:rsid w:val="008909D3"/>
    <w:rsid w:val="008961ED"/>
    <w:rsid w:val="00897842"/>
    <w:rsid w:val="008A75E2"/>
    <w:rsid w:val="008B3DAB"/>
    <w:rsid w:val="008C3142"/>
    <w:rsid w:val="008D4A4E"/>
    <w:rsid w:val="008F1306"/>
    <w:rsid w:val="008F6429"/>
    <w:rsid w:val="00912862"/>
    <w:rsid w:val="00915E4B"/>
    <w:rsid w:val="009161B4"/>
    <w:rsid w:val="009164A7"/>
    <w:rsid w:val="0091747E"/>
    <w:rsid w:val="00922423"/>
    <w:rsid w:val="00924415"/>
    <w:rsid w:val="00924CEA"/>
    <w:rsid w:val="00932D97"/>
    <w:rsid w:val="00944276"/>
    <w:rsid w:val="00947120"/>
    <w:rsid w:val="0094720C"/>
    <w:rsid w:val="00955DF7"/>
    <w:rsid w:val="0096401A"/>
    <w:rsid w:val="00975C0A"/>
    <w:rsid w:val="009779FB"/>
    <w:rsid w:val="00982F3B"/>
    <w:rsid w:val="00986BB4"/>
    <w:rsid w:val="00994803"/>
    <w:rsid w:val="00996D1D"/>
    <w:rsid w:val="009A65D6"/>
    <w:rsid w:val="009B14F7"/>
    <w:rsid w:val="009C54E2"/>
    <w:rsid w:val="009D38D9"/>
    <w:rsid w:val="009D59A6"/>
    <w:rsid w:val="009F646F"/>
    <w:rsid w:val="00A204F8"/>
    <w:rsid w:val="00A53835"/>
    <w:rsid w:val="00A549BF"/>
    <w:rsid w:val="00A61661"/>
    <w:rsid w:val="00A6755D"/>
    <w:rsid w:val="00A76204"/>
    <w:rsid w:val="00A80606"/>
    <w:rsid w:val="00A83E8E"/>
    <w:rsid w:val="00AA3E63"/>
    <w:rsid w:val="00AA453C"/>
    <w:rsid w:val="00AA7A16"/>
    <w:rsid w:val="00AB6493"/>
    <w:rsid w:val="00AC24A9"/>
    <w:rsid w:val="00B00829"/>
    <w:rsid w:val="00B03FF6"/>
    <w:rsid w:val="00B1312D"/>
    <w:rsid w:val="00B13B36"/>
    <w:rsid w:val="00B15C3A"/>
    <w:rsid w:val="00B21A3E"/>
    <w:rsid w:val="00B26649"/>
    <w:rsid w:val="00B35313"/>
    <w:rsid w:val="00B474D4"/>
    <w:rsid w:val="00B54F4B"/>
    <w:rsid w:val="00B57CFE"/>
    <w:rsid w:val="00B6099C"/>
    <w:rsid w:val="00B63CFB"/>
    <w:rsid w:val="00B71FB4"/>
    <w:rsid w:val="00B7369F"/>
    <w:rsid w:val="00B8071C"/>
    <w:rsid w:val="00B812C5"/>
    <w:rsid w:val="00B85788"/>
    <w:rsid w:val="00B8779F"/>
    <w:rsid w:val="00B95996"/>
    <w:rsid w:val="00BB06A5"/>
    <w:rsid w:val="00BB6EA3"/>
    <w:rsid w:val="00BC1071"/>
    <w:rsid w:val="00BC4D1E"/>
    <w:rsid w:val="00BC5239"/>
    <w:rsid w:val="00BE13C0"/>
    <w:rsid w:val="00BE2003"/>
    <w:rsid w:val="00C21E7F"/>
    <w:rsid w:val="00C25671"/>
    <w:rsid w:val="00C30A40"/>
    <w:rsid w:val="00C337B4"/>
    <w:rsid w:val="00C43607"/>
    <w:rsid w:val="00C51161"/>
    <w:rsid w:val="00C521BE"/>
    <w:rsid w:val="00C54262"/>
    <w:rsid w:val="00C5461F"/>
    <w:rsid w:val="00C65324"/>
    <w:rsid w:val="00C662F9"/>
    <w:rsid w:val="00C71228"/>
    <w:rsid w:val="00C72DC8"/>
    <w:rsid w:val="00C8203F"/>
    <w:rsid w:val="00C91183"/>
    <w:rsid w:val="00CA0EC0"/>
    <w:rsid w:val="00CA188F"/>
    <w:rsid w:val="00CA6D9F"/>
    <w:rsid w:val="00CC2D7D"/>
    <w:rsid w:val="00CE55A2"/>
    <w:rsid w:val="00CE61CB"/>
    <w:rsid w:val="00CF6F0E"/>
    <w:rsid w:val="00D038ED"/>
    <w:rsid w:val="00D13D36"/>
    <w:rsid w:val="00D203CF"/>
    <w:rsid w:val="00D2495C"/>
    <w:rsid w:val="00D26058"/>
    <w:rsid w:val="00D30C08"/>
    <w:rsid w:val="00D32313"/>
    <w:rsid w:val="00D32D19"/>
    <w:rsid w:val="00D3450C"/>
    <w:rsid w:val="00D4752A"/>
    <w:rsid w:val="00D653F9"/>
    <w:rsid w:val="00D71A0F"/>
    <w:rsid w:val="00D71E3D"/>
    <w:rsid w:val="00D72669"/>
    <w:rsid w:val="00DA16CA"/>
    <w:rsid w:val="00DA6E8B"/>
    <w:rsid w:val="00DB1CB9"/>
    <w:rsid w:val="00DC2159"/>
    <w:rsid w:val="00DD1EC1"/>
    <w:rsid w:val="00DD31E6"/>
    <w:rsid w:val="00DF094E"/>
    <w:rsid w:val="00DF09F1"/>
    <w:rsid w:val="00E02234"/>
    <w:rsid w:val="00E02815"/>
    <w:rsid w:val="00E12743"/>
    <w:rsid w:val="00E154D1"/>
    <w:rsid w:val="00E205D7"/>
    <w:rsid w:val="00E23DCF"/>
    <w:rsid w:val="00E23F7B"/>
    <w:rsid w:val="00E36A4E"/>
    <w:rsid w:val="00E36CB6"/>
    <w:rsid w:val="00E40196"/>
    <w:rsid w:val="00E40DAD"/>
    <w:rsid w:val="00E51F1B"/>
    <w:rsid w:val="00E53D04"/>
    <w:rsid w:val="00E56DB3"/>
    <w:rsid w:val="00E574A4"/>
    <w:rsid w:val="00E63F51"/>
    <w:rsid w:val="00E806FE"/>
    <w:rsid w:val="00E838CF"/>
    <w:rsid w:val="00E95B4B"/>
    <w:rsid w:val="00EB10DA"/>
    <w:rsid w:val="00EB3415"/>
    <w:rsid w:val="00EB709A"/>
    <w:rsid w:val="00EC0032"/>
    <w:rsid w:val="00ED5447"/>
    <w:rsid w:val="00EE6029"/>
    <w:rsid w:val="00F04CC7"/>
    <w:rsid w:val="00F20BA6"/>
    <w:rsid w:val="00F232DB"/>
    <w:rsid w:val="00F25A1F"/>
    <w:rsid w:val="00F318AA"/>
    <w:rsid w:val="00F36B18"/>
    <w:rsid w:val="00F419A2"/>
    <w:rsid w:val="00F45145"/>
    <w:rsid w:val="00F460BE"/>
    <w:rsid w:val="00F63DF2"/>
    <w:rsid w:val="00F6535E"/>
    <w:rsid w:val="00F70025"/>
    <w:rsid w:val="00F7337A"/>
    <w:rsid w:val="00F74D58"/>
    <w:rsid w:val="00F77733"/>
    <w:rsid w:val="00F92C2C"/>
    <w:rsid w:val="00F94F80"/>
    <w:rsid w:val="00FA5A1B"/>
    <w:rsid w:val="00FA6A39"/>
    <w:rsid w:val="00FB039A"/>
    <w:rsid w:val="00FB173B"/>
    <w:rsid w:val="00FB41E7"/>
    <w:rsid w:val="00FB7C5E"/>
    <w:rsid w:val="00FC29A0"/>
    <w:rsid w:val="00FD1820"/>
    <w:rsid w:val="00FD65F6"/>
    <w:rsid w:val="00FD6DE0"/>
    <w:rsid w:val="00FE16D7"/>
    <w:rsid w:val="00FF32C3"/>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147AA3"/>
    <w:pPr>
      <w:numPr>
        <w:numId w:val="1"/>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 w:type="character" w:styleId="CommentReference">
    <w:name w:val="annotation reference"/>
    <w:basedOn w:val="DefaultParagraphFont"/>
    <w:uiPriority w:val="99"/>
    <w:semiHidden/>
    <w:unhideWhenUsed/>
    <w:rsid w:val="00F318AA"/>
    <w:rPr>
      <w:sz w:val="16"/>
      <w:szCs w:val="16"/>
    </w:rPr>
  </w:style>
  <w:style w:type="paragraph" w:styleId="CommentText">
    <w:name w:val="annotation text"/>
    <w:basedOn w:val="Normal"/>
    <w:link w:val="CommentTextChar"/>
    <w:uiPriority w:val="99"/>
    <w:semiHidden/>
    <w:unhideWhenUsed/>
    <w:rsid w:val="00F318AA"/>
    <w:pPr>
      <w:spacing w:line="240" w:lineRule="auto"/>
    </w:pPr>
    <w:rPr>
      <w:sz w:val="20"/>
      <w:szCs w:val="20"/>
    </w:rPr>
  </w:style>
  <w:style w:type="character" w:customStyle="1" w:styleId="CommentTextChar">
    <w:name w:val="Comment Text Char"/>
    <w:basedOn w:val="DefaultParagraphFont"/>
    <w:link w:val="CommentText"/>
    <w:uiPriority w:val="99"/>
    <w:semiHidden/>
    <w:rsid w:val="00F318AA"/>
    <w:rPr>
      <w:sz w:val="20"/>
      <w:szCs w:val="20"/>
    </w:rPr>
  </w:style>
  <w:style w:type="paragraph" w:styleId="CommentSubject">
    <w:name w:val="annotation subject"/>
    <w:basedOn w:val="CommentText"/>
    <w:next w:val="CommentText"/>
    <w:link w:val="CommentSubjectChar"/>
    <w:uiPriority w:val="99"/>
    <w:semiHidden/>
    <w:unhideWhenUsed/>
    <w:rsid w:val="00F318AA"/>
    <w:rPr>
      <w:b/>
      <w:bCs/>
    </w:rPr>
  </w:style>
  <w:style w:type="character" w:customStyle="1" w:styleId="CommentSubjectChar">
    <w:name w:val="Comment Subject Char"/>
    <w:basedOn w:val="CommentTextChar"/>
    <w:link w:val="CommentSubject"/>
    <w:uiPriority w:val="99"/>
    <w:semiHidden/>
    <w:rsid w:val="00F318AA"/>
    <w:rPr>
      <w:b/>
      <w:bCs/>
      <w:sz w:val="20"/>
      <w:szCs w:val="20"/>
    </w:rPr>
  </w:style>
  <w:style w:type="paragraph" w:styleId="Revision">
    <w:name w:val="Revision"/>
    <w:hidden/>
    <w:uiPriority w:val="99"/>
    <w:semiHidden/>
    <w:rsid w:val="00F318AA"/>
    <w:pPr>
      <w:spacing w:after="0" w:line="240" w:lineRule="auto"/>
    </w:pPr>
  </w:style>
  <w:style w:type="character" w:styleId="Hyperlink">
    <w:name w:val="Hyperlink"/>
    <w:basedOn w:val="DefaultParagraphFont"/>
    <w:uiPriority w:val="99"/>
    <w:unhideWhenUsed/>
    <w:rsid w:val="00793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2266">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95C3-C54E-4999-8D74-0EE28F24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 Adams</cp:lastModifiedBy>
  <cp:revision>6</cp:revision>
  <cp:lastPrinted>2021-12-16T09:45:00Z</cp:lastPrinted>
  <dcterms:created xsi:type="dcterms:W3CDTF">2021-11-26T19:01:00Z</dcterms:created>
  <dcterms:modified xsi:type="dcterms:W3CDTF">2021-12-16T09:52:00Z</dcterms:modified>
</cp:coreProperties>
</file>