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C3A2" w14:textId="139EEFD5" w:rsidR="00E32FA0" w:rsidRPr="00CE3F5D" w:rsidRDefault="0041558C" w:rsidP="00D84E3D">
      <w:pPr>
        <w:spacing w:after="0" w:line="257" w:lineRule="auto"/>
        <w:jc w:val="center"/>
        <w:rPr>
          <w:b/>
          <w:color w:val="385623" w:themeColor="accent6" w:themeShade="80"/>
          <w:sz w:val="32"/>
          <w:szCs w:val="32"/>
        </w:rPr>
      </w:pPr>
      <w:r w:rsidRPr="00CE3F5D">
        <w:rPr>
          <w:b/>
          <w:color w:val="385623" w:themeColor="accent6" w:themeShade="80"/>
          <w:sz w:val="32"/>
          <w:szCs w:val="32"/>
        </w:rPr>
        <w:t>AYLMERTON</w:t>
      </w:r>
      <w:r w:rsidR="00E32FA0" w:rsidRPr="00CE3F5D">
        <w:rPr>
          <w:b/>
          <w:color w:val="385623" w:themeColor="accent6" w:themeShade="80"/>
          <w:sz w:val="32"/>
          <w:szCs w:val="32"/>
        </w:rPr>
        <w:t xml:space="preserve"> PARISH COUNCIL</w:t>
      </w:r>
    </w:p>
    <w:p w14:paraId="0FF87DFE" w14:textId="26E19A23" w:rsidR="00E95B4B" w:rsidRPr="00CE3F5D" w:rsidRDefault="00E32FA0"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MEETING OF THE PARISH COUNCIL</w:t>
      </w:r>
    </w:p>
    <w:p w14:paraId="7F2E0423" w14:textId="3881CA45" w:rsidR="00D84E3D" w:rsidRPr="00CE3F5D" w:rsidRDefault="00D84E3D"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MINUTES</w:t>
      </w:r>
    </w:p>
    <w:p w14:paraId="66397A7A" w14:textId="5DAF1CE5" w:rsidR="00D84E3D" w:rsidRPr="00CE3F5D" w:rsidRDefault="00961DFB" w:rsidP="00D84E3D">
      <w:pPr>
        <w:spacing w:after="0" w:line="257" w:lineRule="auto"/>
        <w:jc w:val="center"/>
        <w:rPr>
          <w:b/>
          <w:color w:val="385623" w:themeColor="accent6" w:themeShade="80"/>
          <w:sz w:val="24"/>
          <w:szCs w:val="24"/>
        </w:rPr>
      </w:pPr>
      <w:r>
        <w:rPr>
          <w:b/>
          <w:color w:val="385623" w:themeColor="accent6" w:themeShade="80"/>
          <w:sz w:val="24"/>
          <w:szCs w:val="24"/>
        </w:rPr>
        <w:t>12</w:t>
      </w:r>
      <w:r w:rsidRPr="00961DFB">
        <w:rPr>
          <w:b/>
          <w:color w:val="385623" w:themeColor="accent6" w:themeShade="80"/>
          <w:sz w:val="24"/>
          <w:szCs w:val="24"/>
          <w:vertAlign w:val="superscript"/>
        </w:rPr>
        <w:t>TH</w:t>
      </w:r>
      <w:r>
        <w:rPr>
          <w:b/>
          <w:color w:val="385623" w:themeColor="accent6" w:themeShade="80"/>
          <w:sz w:val="24"/>
          <w:szCs w:val="24"/>
        </w:rPr>
        <w:t xml:space="preserve"> </w:t>
      </w:r>
      <w:proofErr w:type="gramStart"/>
      <w:r>
        <w:rPr>
          <w:b/>
          <w:color w:val="385623" w:themeColor="accent6" w:themeShade="80"/>
          <w:sz w:val="24"/>
          <w:szCs w:val="24"/>
        </w:rPr>
        <w:t>March</w:t>
      </w:r>
      <w:r w:rsidR="00364058">
        <w:rPr>
          <w:b/>
          <w:color w:val="385623" w:themeColor="accent6" w:themeShade="80"/>
          <w:sz w:val="24"/>
          <w:szCs w:val="24"/>
        </w:rPr>
        <w:t xml:space="preserve"> </w:t>
      </w:r>
      <w:r w:rsidR="00D84E3D" w:rsidRPr="00CE3F5D">
        <w:rPr>
          <w:b/>
          <w:color w:val="385623" w:themeColor="accent6" w:themeShade="80"/>
          <w:sz w:val="24"/>
          <w:szCs w:val="24"/>
        </w:rPr>
        <w:t xml:space="preserve"> 201</w:t>
      </w:r>
      <w:r w:rsidR="00D84189">
        <w:rPr>
          <w:b/>
          <w:color w:val="385623" w:themeColor="accent6" w:themeShade="80"/>
          <w:sz w:val="24"/>
          <w:szCs w:val="24"/>
        </w:rPr>
        <w:t>9</w:t>
      </w:r>
      <w:proofErr w:type="gramEnd"/>
    </w:p>
    <w:p w14:paraId="3DFB951D" w14:textId="6D27910E" w:rsidR="00D84E3D" w:rsidRPr="00D84E3D" w:rsidRDefault="00D84E3D" w:rsidP="00D84E3D">
      <w:pPr>
        <w:spacing w:after="0" w:line="257" w:lineRule="auto"/>
        <w:jc w:val="center"/>
        <w:rPr>
          <w:b/>
          <w:sz w:val="16"/>
          <w:szCs w:val="16"/>
        </w:rPr>
      </w:pPr>
    </w:p>
    <w:p w14:paraId="68774127" w14:textId="6C2EF698" w:rsidR="00ED1332" w:rsidRDefault="00D84E3D" w:rsidP="00ED1332">
      <w:pPr>
        <w:tabs>
          <w:tab w:val="left" w:pos="-5400"/>
          <w:tab w:val="left" w:pos="1080"/>
        </w:tabs>
        <w:rPr>
          <w:rFonts w:ascii="Arial" w:hAnsi="Arial" w:cs="Arial"/>
          <w:sz w:val="20"/>
          <w:szCs w:val="20"/>
        </w:rPr>
      </w:pPr>
      <w:r>
        <w:rPr>
          <w:rFonts w:ascii="Arial" w:hAnsi="Arial" w:cs="Arial"/>
          <w:sz w:val="20"/>
          <w:szCs w:val="20"/>
        </w:rPr>
        <w:t>The meeting commenced at 7.</w:t>
      </w:r>
      <w:r w:rsidR="00174D7D">
        <w:rPr>
          <w:rFonts w:ascii="Arial" w:hAnsi="Arial" w:cs="Arial"/>
          <w:sz w:val="20"/>
          <w:szCs w:val="20"/>
        </w:rPr>
        <w:t>3</w:t>
      </w:r>
      <w:r w:rsidR="001516C3">
        <w:rPr>
          <w:rFonts w:ascii="Arial" w:hAnsi="Arial" w:cs="Arial"/>
          <w:sz w:val="20"/>
          <w:szCs w:val="20"/>
        </w:rPr>
        <w:t>0</w:t>
      </w:r>
      <w:r>
        <w:rPr>
          <w:rFonts w:ascii="Arial" w:hAnsi="Arial" w:cs="Arial"/>
          <w:sz w:val="20"/>
          <w:szCs w:val="20"/>
        </w:rPr>
        <w:t>pm</w:t>
      </w:r>
      <w:bookmarkStart w:id="0" w:name="_GoBack"/>
      <w:bookmarkEnd w:id="0"/>
    </w:p>
    <w:p w14:paraId="5A865433" w14:textId="67ED9AF5" w:rsidR="00D84E3D" w:rsidRPr="00D84E3D" w:rsidRDefault="00D84E3D" w:rsidP="00D84E3D">
      <w:pPr>
        <w:spacing w:after="0"/>
        <w:rPr>
          <w:sz w:val="24"/>
          <w:szCs w:val="24"/>
        </w:rPr>
      </w:pPr>
      <w:r>
        <w:rPr>
          <w:rFonts w:ascii="Arial" w:hAnsi="Arial" w:cs="Arial"/>
          <w:sz w:val="20"/>
          <w:szCs w:val="20"/>
        </w:rPr>
        <w:t xml:space="preserve">Present - </w:t>
      </w:r>
      <w:r w:rsidRPr="00D84E3D">
        <w:rPr>
          <w:sz w:val="24"/>
          <w:szCs w:val="24"/>
          <w:u w:val="single"/>
        </w:rPr>
        <w:t>Councillors:</w:t>
      </w:r>
      <w:r w:rsidRPr="00D84E3D">
        <w:rPr>
          <w:sz w:val="24"/>
          <w:szCs w:val="24"/>
        </w:rPr>
        <w:t xml:space="preserve"> </w:t>
      </w:r>
      <w:r w:rsidR="0041558C">
        <w:rPr>
          <w:sz w:val="24"/>
          <w:szCs w:val="24"/>
        </w:rPr>
        <w:t xml:space="preserve">K </w:t>
      </w:r>
      <w:proofErr w:type="spellStart"/>
      <w:r w:rsidR="00E52B2C">
        <w:rPr>
          <w:sz w:val="24"/>
          <w:szCs w:val="24"/>
        </w:rPr>
        <w:t>Rounce</w:t>
      </w:r>
      <w:proofErr w:type="spellEnd"/>
      <w:r w:rsidR="00E52B2C">
        <w:rPr>
          <w:sz w:val="24"/>
          <w:szCs w:val="24"/>
        </w:rPr>
        <w:t xml:space="preserve"> (Chairman) </w:t>
      </w:r>
      <w:r w:rsidR="00961DFB">
        <w:rPr>
          <w:sz w:val="24"/>
          <w:szCs w:val="24"/>
        </w:rPr>
        <w:t xml:space="preserve">Johnny Lynes (Vice-Chairman) </w:t>
      </w:r>
      <w:r w:rsidR="00E52B2C">
        <w:rPr>
          <w:sz w:val="24"/>
          <w:szCs w:val="24"/>
        </w:rPr>
        <w:t>P Fisher, J</w:t>
      </w:r>
      <w:r w:rsidR="00F74BCC">
        <w:rPr>
          <w:sz w:val="24"/>
          <w:szCs w:val="24"/>
        </w:rPr>
        <w:t>ohn</w:t>
      </w:r>
      <w:r w:rsidR="00E52B2C">
        <w:rPr>
          <w:sz w:val="24"/>
          <w:szCs w:val="24"/>
        </w:rPr>
        <w:t xml:space="preserve"> Lynes, </w:t>
      </w:r>
      <w:r w:rsidR="00364058">
        <w:rPr>
          <w:sz w:val="24"/>
          <w:szCs w:val="24"/>
        </w:rPr>
        <w:t xml:space="preserve">T </w:t>
      </w:r>
      <w:r w:rsidR="00F74BCC">
        <w:rPr>
          <w:sz w:val="24"/>
          <w:szCs w:val="24"/>
        </w:rPr>
        <w:t>Williams</w:t>
      </w:r>
      <w:r w:rsidR="00722EEE">
        <w:rPr>
          <w:sz w:val="24"/>
          <w:szCs w:val="24"/>
        </w:rPr>
        <w:t xml:space="preserve">, </w:t>
      </w:r>
    </w:p>
    <w:p w14:paraId="6E59134C" w14:textId="54653A5C" w:rsidR="00D84E3D" w:rsidRDefault="00D84E3D" w:rsidP="00D84E3D">
      <w:pPr>
        <w:spacing w:after="0" w:line="259" w:lineRule="auto"/>
        <w:rPr>
          <w:sz w:val="24"/>
          <w:szCs w:val="24"/>
        </w:rPr>
      </w:pPr>
      <w:r w:rsidRPr="00D84E3D">
        <w:rPr>
          <w:sz w:val="24"/>
          <w:szCs w:val="24"/>
          <w:u w:val="single"/>
        </w:rPr>
        <w:t>In Attendance:</w:t>
      </w:r>
      <w:r w:rsidRPr="00D84E3D">
        <w:rPr>
          <w:sz w:val="24"/>
          <w:szCs w:val="24"/>
        </w:rPr>
        <w:t xml:space="preserve">   </w:t>
      </w:r>
      <w:r w:rsidR="00961DFB">
        <w:rPr>
          <w:sz w:val="24"/>
          <w:szCs w:val="24"/>
        </w:rPr>
        <w:t>4</w:t>
      </w:r>
      <w:r w:rsidRPr="00D84E3D">
        <w:rPr>
          <w:sz w:val="24"/>
          <w:szCs w:val="24"/>
        </w:rPr>
        <w:t xml:space="preserve"> Members of the public, Clerk Patsy Adams.</w:t>
      </w:r>
      <w:r w:rsidR="00961DFB">
        <w:rPr>
          <w:sz w:val="24"/>
          <w:szCs w:val="24"/>
        </w:rPr>
        <w:t xml:space="preserve"> County Councillor </w:t>
      </w:r>
      <w:proofErr w:type="spellStart"/>
      <w:r w:rsidR="00961DFB">
        <w:rPr>
          <w:sz w:val="24"/>
          <w:szCs w:val="24"/>
        </w:rPr>
        <w:t>Butikofer</w:t>
      </w:r>
      <w:proofErr w:type="spellEnd"/>
      <w:r w:rsidRPr="00D84E3D">
        <w:rPr>
          <w:sz w:val="24"/>
          <w:szCs w:val="24"/>
        </w:rPr>
        <w:t xml:space="preserve"> </w:t>
      </w:r>
      <w:r w:rsidR="00F74BCC">
        <w:rPr>
          <w:sz w:val="24"/>
          <w:szCs w:val="24"/>
        </w:rPr>
        <w:t xml:space="preserve"> </w:t>
      </w:r>
    </w:p>
    <w:p w14:paraId="653645A9" w14:textId="6E1B4486" w:rsidR="00F7797E" w:rsidRDefault="00F7797E" w:rsidP="00D84E3D">
      <w:pPr>
        <w:spacing w:after="0" w:line="259" w:lineRule="auto"/>
        <w:rPr>
          <w:sz w:val="24"/>
          <w:szCs w:val="24"/>
        </w:rPr>
      </w:pPr>
    </w:p>
    <w:p w14:paraId="55DBBE0B" w14:textId="336DD5F0" w:rsidR="00F7797E" w:rsidRPr="001516C3" w:rsidRDefault="00F7797E" w:rsidP="00F7797E">
      <w:pPr>
        <w:numPr>
          <w:ilvl w:val="0"/>
          <w:numId w:val="1"/>
        </w:numPr>
        <w:spacing w:after="0" w:line="240" w:lineRule="auto"/>
        <w:ind w:left="357"/>
        <w:rPr>
          <w:rFonts w:eastAsia="Times New Roman" w:cs="Arial"/>
          <w:sz w:val="24"/>
          <w:szCs w:val="24"/>
          <w:lang w:val="en-US" w:eastAsia="en-GB"/>
        </w:rPr>
      </w:pPr>
      <w:r>
        <w:rPr>
          <w:rFonts w:eastAsia="Times New Roman" w:cs="Arial"/>
          <w:b/>
          <w:sz w:val="24"/>
          <w:szCs w:val="24"/>
          <w:lang w:val="en-US" w:eastAsia="en-GB"/>
        </w:rPr>
        <w:t>AP</w:t>
      </w:r>
      <w:r w:rsidR="00D576CB">
        <w:rPr>
          <w:rFonts w:eastAsia="Times New Roman" w:cs="Arial"/>
          <w:b/>
          <w:sz w:val="24"/>
          <w:szCs w:val="24"/>
          <w:lang w:val="en-US" w:eastAsia="en-GB"/>
        </w:rPr>
        <w:t>O</w:t>
      </w:r>
      <w:r>
        <w:rPr>
          <w:rFonts w:eastAsia="Times New Roman" w:cs="Arial"/>
          <w:b/>
          <w:sz w:val="24"/>
          <w:szCs w:val="24"/>
          <w:lang w:val="en-US" w:eastAsia="en-GB"/>
        </w:rPr>
        <w:t xml:space="preserve">LOGIES FOR </w:t>
      </w:r>
      <w:proofErr w:type="gramStart"/>
      <w:r>
        <w:rPr>
          <w:rFonts w:eastAsia="Times New Roman" w:cs="Arial"/>
          <w:b/>
          <w:sz w:val="24"/>
          <w:szCs w:val="24"/>
          <w:lang w:val="en-US" w:eastAsia="en-GB"/>
        </w:rPr>
        <w:t xml:space="preserve">ABSENCE </w:t>
      </w:r>
      <w:r w:rsidR="00961DFB">
        <w:rPr>
          <w:rFonts w:eastAsia="Times New Roman" w:cs="Arial"/>
          <w:sz w:val="24"/>
          <w:szCs w:val="24"/>
          <w:lang w:val="en-US" w:eastAsia="en-GB"/>
        </w:rPr>
        <w:t xml:space="preserve"> Cllr</w:t>
      </w:r>
      <w:proofErr w:type="gramEnd"/>
      <w:r w:rsidR="00961DFB">
        <w:rPr>
          <w:rFonts w:eastAsia="Times New Roman" w:cs="Arial"/>
          <w:sz w:val="24"/>
          <w:szCs w:val="24"/>
          <w:lang w:val="en-US" w:eastAsia="en-GB"/>
        </w:rPr>
        <w:t xml:space="preserve"> </w:t>
      </w:r>
      <w:proofErr w:type="spellStart"/>
      <w:r w:rsidR="00961DFB">
        <w:rPr>
          <w:rFonts w:eastAsia="Times New Roman" w:cs="Arial"/>
          <w:sz w:val="24"/>
          <w:szCs w:val="24"/>
          <w:lang w:val="en-US" w:eastAsia="en-GB"/>
        </w:rPr>
        <w:t>Medler</w:t>
      </w:r>
      <w:proofErr w:type="spellEnd"/>
    </w:p>
    <w:p w14:paraId="6A169FE8" w14:textId="5A1FC503" w:rsidR="00F7797E" w:rsidRPr="001516C3" w:rsidRDefault="00F7797E" w:rsidP="00F7797E">
      <w:pPr>
        <w:numPr>
          <w:ilvl w:val="0"/>
          <w:numId w:val="1"/>
        </w:numPr>
        <w:spacing w:after="0" w:line="240" w:lineRule="auto"/>
        <w:ind w:left="357"/>
        <w:rPr>
          <w:rFonts w:eastAsia="Times New Roman" w:cs="Arial"/>
          <w:sz w:val="24"/>
          <w:szCs w:val="24"/>
          <w:lang w:val="en-US" w:eastAsia="en-GB"/>
        </w:rPr>
      </w:pPr>
      <w:r w:rsidRPr="00B13B36">
        <w:rPr>
          <w:rFonts w:eastAsia="Times New Roman" w:cs="Arial"/>
          <w:b/>
          <w:caps/>
          <w:sz w:val="24"/>
          <w:szCs w:val="24"/>
          <w:lang w:val="en-US" w:eastAsia="en-GB"/>
        </w:rPr>
        <w:t>Declarations of interest and requests for dispensations</w:t>
      </w:r>
      <w:r w:rsidR="001516C3">
        <w:rPr>
          <w:rFonts w:eastAsia="Times New Roman" w:cs="Arial"/>
          <w:b/>
          <w:sz w:val="24"/>
          <w:szCs w:val="24"/>
          <w:lang w:val="en-US" w:eastAsia="en-GB"/>
        </w:rPr>
        <w:t xml:space="preserve"> </w:t>
      </w:r>
      <w:r w:rsidR="001516C3" w:rsidRPr="001516C3">
        <w:rPr>
          <w:rFonts w:eastAsia="Times New Roman" w:cs="Arial"/>
          <w:sz w:val="24"/>
          <w:szCs w:val="24"/>
          <w:lang w:val="en-US" w:eastAsia="en-GB"/>
        </w:rPr>
        <w:t>None</w:t>
      </w:r>
    </w:p>
    <w:p w14:paraId="0101876A" w14:textId="7D74A84C" w:rsidR="00F7797E"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961DFB">
        <w:rPr>
          <w:rFonts w:eastAsia="Times New Roman" w:cs="Arial"/>
          <w:b/>
          <w:sz w:val="24"/>
          <w:szCs w:val="24"/>
          <w:lang w:val="en-US" w:eastAsia="en-GB"/>
        </w:rPr>
        <w:t>8</w:t>
      </w:r>
      <w:r w:rsidRPr="00B13B36">
        <w:rPr>
          <w:rFonts w:eastAsia="Times New Roman" w:cs="Arial"/>
          <w:b/>
          <w:sz w:val="24"/>
          <w:szCs w:val="24"/>
          <w:vertAlign w:val="superscript"/>
          <w:lang w:val="en-US" w:eastAsia="en-GB"/>
        </w:rPr>
        <w:t>TH</w:t>
      </w:r>
      <w:r>
        <w:rPr>
          <w:rFonts w:eastAsia="Times New Roman" w:cs="Arial"/>
          <w:b/>
          <w:sz w:val="24"/>
          <w:szCs w:val="24"/>
          <w:lang w:val="en-US" w:eastAsia="en-GB"/>
        </w:rPr>
        <w:t xml:space="preserve"> </w:t>
      </w:r>
      <w:r w:rsidR="00961DFB">
        <w:rPr>
          <w:rFonts w:eastAsia="Times New Roman" w:cs="Arial"/>
          <w:b/>
          <w:sz w:val="24"/>
          <w:szCs w:val="24"/>
          <w:lang w:val="en-US" w:eastAsia="en-GB"/>
        </w:rPr>
        <w:t xml:space="preserve">January 2019 </w:t>
      </w:r>
      <w:r w:rsidRPr="00B13B36">
        <w:rPr>
          <w:rFonts w:eastAsia="Times New Roman" w:cs="Arial"/>
          <w:b/>
          <w:sz w:val="24"/>
          <w:szCs w:val="24"/>
          <w:lang w:val="en-US" w:eastAsia="en-GB"/>
        </w:rPr>
        <w:t xml:space="preserve">– </w:t>
      </w:r>
      <w:r w:rsidR="00113034">
        <w:rPr>
          <w:rFonts w:eastAsia="Times New Roman" w:cs="Arial"/>
          <w:sz w:val="24"/>
          <w:szCs w:val="24"/>
          <w:lang w:val="en-US" w:eastAsia="en-GB"/>
        </w:rPr>
        <w:t>Approved</w:t>
      </w:r>
    </w:p>
    <w:p w14:paraId="32B491D9" w14:textId="77777777" w:rsidR="00F7797E" w:rsidRPr="00B13B36" w:rsidRDefault="00F7797E" w:rsidP="00F7797E">
      <w:pPr>
        <w:pStyle w:val="ListParagraph"/>
        <w:tabs>
          <w:tab w:val="left" w:pos="720"/>
        </w:tabs>
        <w:spacing w:after="0" w:line="240" w:lineRule="auto"/>
        <w:ind w:left="357"/>
        <w:jc w:val="both"/>
        <w:rPr>
          <w:rFonts w:eastAsia="Times New Roman" w:cs="Arial"/>
          <w:bCs/>
          <w:sz w:val="24"/>
          <w:szCs w:val="24"/>
          <w:lang w:val="en-US" w:eastAsia="en-GB"/>
        </w:rPr>
      </w:pPr>
    </w:p>
    <w:p w14:paraId="544C0F58" w14:textId="7709F20C" w:rsidR="00F7797E" w:rsidRPr="001946BA" w:rsidRDefault="00F7797E" w:rsidP="00F7797E">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PUBLIC </w:t>
      </w:r>
      <w:proofErr w:type="gramStart"/>
      <w:r>
        <w:rPr>
          <w:rFonts w:eastAsia="Times New Roman" w:cs="Arial"/>
          <w:b/>
          <w:sz w:val="24"/>
          <w:szCs w:val="24"/>
          <w:lang w:val="en-US" w:eastAsia="en-GB"/>
        </w:rPr>
        <w:t>PARTICIPATION</w:t>
      </w:r>
      <w:r w:rsidR="00684FC1">
        <w:rPr>
          <w:rFonts w:eastAsia="Times New Roman" w:cs="Arial"/>
          <w:b/>
          <w:sz w:val="24"/>
          <w:szCs w:val="24"/>
          <w:lang w:val="en-US" w:eastAsia="en-GB"/>
        </w:rPr>
        <w:t xml:space="preserve"> </w:t>
      </w:r>
      <w:r w:rsidR="001516C3">
        <w:rPr>
          <w:rFonts w:eastAsia="Times New Roman" w:cs="Arial"/>
          <w:sz w:val="24"/>
          <w:szCs w:val="24"/>
          <w:lang w:val="en-US" w:eastAsia="en-GB"/>
        </w:rPr>
        <w:t xml:space="preserve"> None</w:t>
      </w:r>
      <w:proofErr w:type="gramEnd"/>
    </w:p>
    <w:p w14:paraId="04F57C53" w14:textId="2A28A0F1" w:rsidR="00F7797E" w:rsidRPr="00961DFB" w:rsidRDefault="00F7797E" w:rsidP="00BD079F">
      <w:pPr>
        <w:pStyle w:val="ListParagraph"/>
        <w:numPr>
          <w:ilvl w:val="0"/>
          <w:numId w:val="1"/>
        </w:numPr>
        <w:tabs>
          <w:tab w:val="left" w:pos="720"/>
        </w:tabs>
        <w:spacing w:after="0" w:line="240" w:lineRule="auto"/>
        <w:ind w:left="351" w:hanging="357"/>
        <w:rPr>
          <w:rFonts w:eastAsia="Times New Roman" w:cs="Arial"/>
          <w:bCs/>
          <w:sz w:val="24"/>
          <w:szCs w:val="24"/>
          <w:lang w:val="en-US" w:eastAsia="en-GB"/>
        </w:rPr>
      </w:pPr>
      <w:bookmarkStart w:id="1" w:name="_Hlk524513284"/>
      <w:r w:rsidRPr="00B13B36">
        <w:rPr>
          <w:rFonts w:eastAsia="Times New Roman" w:cs="Arial"/>
          <w:b/>
          <w:bCs/>
          <w:sz w:val="24"/>
          <w:szCs w:val="24"/>
          <w:lang w:val="en-US" w:eastAsia="en-GB"/>
        </w:rPr>
        <w:t>COUNTY AND DISTRICT COUNCILLOR REPORTS</w:t>
      </w:r>
      <w:r w:rsidR="00F022BB">
        <w:rPr>
          <w:rFonts w:eastAsia="Times New Roman" w:cs="Arial"/>
          <w:b/>
          <w:bCs/>
          <w:sz w:val="24"/>
          <w:szCs w:val="24"/>
          <w:lang w:val="en-US" w:eastAsia="en-GB"/>
        </w:rPr>
        <w:t xml:space="preserve"> </w:t>
      </w:r>
      <w:bookmarkEnd w:id="1"/>
      <w:proofErr w:type="gramStart"/>
      <w:r w:rsidR="00684FC1">
        <w:rPr>
          <w:rFonts w:eastAsia="Times New Roman" w:cs="Arial"/>
          <w:b/>
          <w:bCs/>
          <w:sz w:val="24"/>
          <w:szCs w:val="24"/>
          <w:lang w:val="en-US" w:eastAsia="en-GB"/>
        </w:rPr>
        <w:t>–</w:t>
      </w:r>
      <w:r w:rsidR="00961DFB">
        <w:rPr>
          <w:rFonts w:eastAsia="Times New Roman" w:cs="Arial"/>
          <w:b/>
          <w:bCs/>
          <w:sz w:val="24"/>
          <w:szCs w:val="24"/>
          <w:lang w:val="en-US" w:eastAsia="en-GB"/>
        </w:rPr>
        <w:t xml:space="preserve">  </w:t>
      </w:r>
      <w:r w:rsidR="00961DFB" w:rsidRPr="00961DFB">
        <w:rPr>
          <w:rFonts w:eastAsia="Times New Roman" w:cs="Arial"/>
          <w:bCs/>
          <w:sz w:val="24"/>
          <w:szCs w:val="24"/>
          <w:lang w:val="en-US" w:eastAsia="en-GB"/>
        </w:rPr>
        <w:t>The</w:t>
      </w:r>
      <w:proofErr w:type="gramEnd"/>
      <w:r w:rsidR="00961DFB" w:rsidRPr="00961DFB">
        <w:rPr>
          <w:rFonts w:eastAsia="Times New Roman" w:cs="Arial"/>
          <w:bCs/>
          <w:sz w:val="24"/>
          <w:szCs w:val="24"/>
          <w:lang w:val="en-US" w:eastAsia="en-GB"/>
        </w:rPr>
        <w:t xml:space="preserve"> County Councillor had not arrived at this point and therefore it was agreed to move item 5 to a later point in the agenda.</w:t>
      </w:r>
    </w:p>
    <w:p w14:paraId="69A75C9A" w14:textId="77777777" w:rsidR="00CE139F" w:rsidRPr="00BB6EA3" w:rsidRDefault="00CE139F" w:rsidP="00CE139F">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TO RECEIVE AN UPDATE ON MATTERS FROM THE PREVIOUS MINUTES</w:t>
      </w:r>
    </w:p>
    <w:p w14:paraId="6527BB44" w14:textId="36770BBF" w:rsidR="00961DFB" w:rsidRDefault="00961DFB" w:rsidP="00961DFB">
      <w:pPr>
        <w:pStyle w:val="ListParagraph"/>
        <w:numPr>
          <w:ilvl w:val="0"/>
          <w:numId w:val="20"/>
        </w:numPr>
        <w:rPr>
          <w:rFonts w:eastAsia="Times New Roman" w:cs="Arial"/>
          <w:sz w:val="24"/>
          <w:szCs w:val="24"/>
          <w:lang w:val="en-US" w:eastAsia="en-GB"/>
        </w:rPr>
      </w:pPr>
      <w:r w:rsidRPr="00961DFB">
        <w:rPr>
          <w:rFonts w:eastAsia="Times New Roman" w:cs="Arial"/>
          <w:b/>
          <w:sz w:val="24"/>
          <w:szCs w:val="24"/>
          <w:lang w:val="en-US" w:eastAsia="en-GB"/>
        </w:rPr>
        <w:t>To receive an update from the Clerk on Red Barn Lane and the other footpaths identified for possible inclusion on the Definitive Map.</w:t>
      </w:r>
      <w:r>
        <w:rPr>
          <w:rFonts w:eastAsia="Times New Roman" w:cs="Arial"/>
          <w:sz w:val="24"/>
          <w:szCs w:val="24"/>
          <w:lang w:val="en-US" w:eastAsia="en-GB"/>
        </w:rPr>
        <w:t xml:space="preserve">  The Members agreed that the Clerk could contact the Landowner of Red Barn Lane to determine whether progress had been made.  It was also agreed that the Clerk could carry out a land registry search to determine the ownership of the footpath adjacent to Sandy Lane.</w:t>
      </w:r>
    </w:p>
    <w:p w14:paraId="40481138" w14:textId="0FE74A34" w:rsidR="00961DFB" w:rsidRPr="00642095" w:rsidRDefault="00961DFB" w:rsidP="00961DFB">
      <w:pPr>
        <w:pStyle w:val="ListParagraph"/>
        <w:numPr>
          <w:ilvl w:val="0"/>
          <w:numId w:val="20"/>
        </w:numPr>
        <w:rPr>
          <w:rFonts w:eastAsia="Times New Roman" w:cs="Arial"/>
          <w:b/>
          <w:sz w:val="24"/>
          <w:szCs w:val="24"/>
          <w:lang w:val="en-US" w:eastAsia="en-GB"/>
        </w:rPr>
      </w:pPr>
      <w:r w:rsidRPr="008C3219">
        <w:rPr>
          <w:rFonts w:eastAsia="Times New Roman" w:cs="Arial"/>
          <w:b/>
          <w:sz w:val="24"/>
          <w:szCs w:val="24"/>
          <w:lang w:val="en-US" w:eastAsia="en-GB"/>
        </w:rPr>
        <w:t>To receive an update on the attempts to recruit a volunteer Newsletter Editor</w:t>
      </w:r>
      <w:r w:rsidR="008C3219">
        <w:rPr>
          <w:rFonts w:eastAsia="Times New Roman" w:cs="Arial"/>
          <w:b/>
          <w:sz w:val="24"/>
          <w:szCs w:val="24"/>
          <w:lang w:val="en-US" w:eastAsia="en-GB"/>
        </w:rPr>
        <w:t xml:space="preserve">.  </w:t>
      </w:r>
      <w:r w:rsidR="008C3219" w:rsidRPr="008C3219">
        <w:rPr>
          <w:rFonts w:eastAsia="Times New Roman" w:cs="Arial"/>
          <w:sz w:val="24"/>
          <w:szCs w:val="24"/>
          <w:lang w:val="en-US" w:eastAsia="en-GB"/>
        </w:rPr>
        <w:t>Cllr</w:t>
      </w:r>
      <w:r w:rsidR="008C3219">
        <w:rPr>
          <w:rFonts w:eastAsia="Times New Roman" w:cs="Arial"/>
          <w:sz w:val="24"/>
          <w:szCs w:val="24"/>
          <w:lang w:val="en-US" w:eastAsia="en-GB"/>
        </w:rPr>
        <w:t xml:space="preserve"> Fisher informed the meeting that he had contacted </w:t>
      </w:r>
      <w:proofErr w:type="spellStart"/>
      <w:r w:rsidR="008C3219">
        <w:rPr>
          <w:rFonts w:eastAsia="Times New Roman" w:cs="Arial"/>
          <w:sz w:val="24"/>
          <w:szCs w:val="24"/>
          <w:lang w:val="en-US" w:eastAsia="en-GB"/>
        </w:rPr>
        <w:t>Chevertons</w:t>
      </w:r>
      <w:proofErr w:type="spellEnd"/>
      <w:r w:rsidR="008C3219">
        <w:rPr>
          <w:rFonts w:eastAsia="Times New Roman" w:cs="Arial"/>
          <w:sz w:val="24"/>
          <w:szCs w:val="24"/>
          <w:lang w:val="en-US" w:eastAsia="en-GB"/>
        </w:rPr>
        <w:t xml:space="preserve"> for a cost of produce an A4, double sided newsletter for £40 per 250 copies. It was agreed that the newsletter would be produced in the new financial year and that production and editing would be carried out by volunteers from the Council and the community.</w:t>
      </w:r>
    </w:p>
    <w:p w14:paraId="37165FFE" w14:textId="77777777" w:rsidR="00642095" w:rsidRPr="008C3219" w:rsidRDefault="00642095" w:rsidP="00642095">
      <w:pPr>
        <w:pStyle w:val="ListParagraph"/>
        <w:ind w:left="757"/>
        <w:rPr>
          <w:rFonts w:eastAsia="Times New Roman" w:cs="Arial"/>
          <w:b/>
          <w:sz w:val="24"/>
          <w:szCs w:val="24"/>
          <w:lang w:val="en-US" w:eastAsia="en-GB"/>
        </w:rPr>
      </w:pPr>
    </w:p>
    <w:p w14:paraId="0B511BFA" w14:textId="5D4A328D" w:rsidR="00642095" w:rsidRPr="005F147B" w:rsidRDefault="00642095" w:rsidP="00642095">
      <w:pPr>
        <w:pStyle w:val="ListParagraph"/>
        <w:tabs>
          <w:tab w:val="left" w:pos="720"/>
        </w:tabs>
        <w:spacing w:before="60" w:after="120" w:line="240" w:lineRule="auto"/>
        <w:ind w:left="0"/>
        <w:rPr>
          <w:rFonts w:eastAsia="Times New Roman" w:cs="Arial"/>
          <w:b/>
          <w:sz w:val="24"/>
          <w:szCs w:val="24"/>
          <w:lang w:val="en-US" w:eastAsia="en-GB"/>
        </w:rPr>
      </w:pPr>
      <w:r>
        <w:rPr>
          <w:rFonts w:eastAsia="Times New Roman" w:cs="Arial"/>
          <w:b/>
          <w:sz w:val="24"/>
          <w:szCs w:val="24"/>
          <w:lang w:val="en-US" w:eastAsia="en-GB"/>
        </w:rPr>
        <w:t xml:space="preserve">7.    </w:t>
      </w:r>
      <w:r w:rsidRPr="00B7369F">
        <w:rPr>
          <w:rFonts w:eastAsia="Times New Roman" w:cs="Arial"/>
          <w:b/>
          <w:sz w:val="24"/>
          <w:szCs w:val="24"/>
          <w:lang w:val="en-US" w:eastAsia="en-GB"/>
        </w:rPr>
        <w:t>Governance and Financial Matters:</w:t>
      </w:r>
      <w:r w:rsidRPr="00B7369F">
        <w:rPr>
          <w:i/>
          <w:sz w:val="24"/>
          <w:szCs w:val="24"/>
        </w:rPr>
        <w:t xml:space="preserve"> </w:t>
      </w:r>
    </w:p>
    <w:p w14:paraId="41AB0942" w14:textId="13FB2D1D" w:rsidR="00642095" w:rsidRDefault="00642095" w:rsidP="00642095">
      <w:pPr>
        <w:pStyle w:val="ListParagraph"/>
        <w:ind w:left="397"/>
        <w:rPr>
          <w:rFonts w:ascii="Calibri" w:hAnsi="Calibri" w:cs="Calibri"/>
          <w:sz w:val="24"/>
          <w:szCs w:val="24"/>
        </w:rPr>
      </w:pPr>
      <w:r>
        <w:rPr>
          <w:rFonts w:ascii="Calibri" w:hAnsi="Calibri" w:cs="Calibri"/>
          <w:i/>
          <w:sz w:val="24"/>
          <w:szCs w:val="24"/>
        </w:rPr>
        <w:t>7.1</w:t>
      </w:r>
      <w:r>
        <w:rPr>
          <w:rFonts w:ascii="Calibri" w:hAnsi="Calibri" w:cs="Calibri"/>
          <w:i/>
          <w:sz w:val="24"/>
          <w:szCs w:val="24"/>
        </w:rPr>
        <w:tab/>
      </w:r>
      <w:r w:rsidRPr="008729A6">
        <w:rPr>
          <w:rFonts w:ascii="Calibri" w:hAnsi="Calibri" w:cs="Calibri"/>
          <w:i/>
          <w:sz w:val="24"/>
          <w:szCs w:val="24"/>
        </w:rPr>
        <w:t>To consider outstanding invoices and those received after publication of the agenda</w:t>
      </w:r>
      <w:r>
        <w:rPr>
          <w:rFonts w:ascii="Calibri" w:hAnsi="Calibri" w:cs="Calibri"/>
          <w:i/>
          <w:sz w:val="24"/>
          <w:szCs w:val="24"/>
        </w:rPr>
        <w:t xml:space="preserve">.  </w:t>
      </w:r>
      <w:r w:rsidRPr="00642095">
        <w:rPr>
          <w:rFonts w:ascii="Calibri" w:hAnsi="Calibri" w:cs="Calibri"/>
          <w:sz w:val="24"/>
          <w:szCs w:val="24"/>
        </w:rPr>
        <w:t xml:space="preserve">The </w:t>
      </w:r>
      <w:r>
        <w:rPr>
          <w:rFonts w:ascii="Calibri" w:hAnsi="Calibri" w:cs="Calibri"/>
          <w:sz w:val="24"/>
          <w:szCs w:val="24"/>
        </w:rPr>
        <w:t>following payments were approved:</w:t>
      </w:r>
    </w:p>
    <w:p w14:paraId="25FE6550" w14:textId="7FD02E34" w:rsidR="00642095" w:rsidRPr="00642095" w:rsidRDefault="00642095" w:rsidP="00642095">
      <w:pPr>
        <w:pStyle w:val="ListParagraph"/>
        <w:ind w:left="397"/>
        <w:rPr>
          <w:rFonts w:ascii="Calibri" w:hAnsi="Calibri" w:cs="Calibri"/>
          <w:sz w:val="24"/>
          <w:szCs w:val="24"/>
        </w:rPr>
      </w:pPr>
      <w:r>
        <w:rPr>
          <w:rFonts w:ascii="Calibri" w:hAnsi="Calibri" w:cs="Calibri"/>
          <w:sz w:val="24"/>
          <w:szCs w:val="24"/>
        </w:rPr>
        <w:tab/>
      </w:r>
      <w:r w:rsidRPr="00642095">
        <w:rPr>
          <w:rFonts w:ascii="Calibri" w:hAnsi="Calibri" w:cs="Calibri"/>
          <w:sz w:val="24"/>
          <w:szCs w:val="24"/>
        </w:rPr>
        <w:t>The Clerk’s Home Office Allowance</w:t>
      </w:r>
      <w:r>
        <w:rPr>
          <w:rFonts w:ascii="Calibri" w:hAnsi="Calibri" w:cs="Calibri"/>
          <w:sz w:val="24"/>
          <w:szCs w:val="24"/>
        </w:rPr>
        <w:t xml:space="preserve"> - £10.00.  ICO Registration Renewal - £</w:t>
      </w:r>
      <w:proofErr w:type="gramStart"/>
      <w:r>
        <w:rPr>
          <w:rFonts w:ascii="Calibri" w:hAnsi="Calibri" w:cs="Calibri"/>
          <w:sz w:val="24"/>
          <w:szCs w:val="24"/>
        </w:rPr>
        <w:t>40 .</w:t>
      </w:r>
      <w:proofErr w:type="gramEnd"/>
      <w:r>
        <w:rPr>
          <w:rFonts w:ascii="Calibri" w:hAnsi="Calibri" w:cs="Calibri"/>
          <w:sz w:val="24"/>
          <w:szCs w:val="24"/>
        </w:rPr>
        <w:t xml:space="preserve"> </w:t>
      </w:r>
      <w:proofErr w:type="spellStart"/>
      <w:r>
        <w:rPr>
          <w:rFonts w:ascii="Calibri" w:hAnsi="Calibri" w:cs="Calibri"/>
          <w:sz w:val="24"/>
          <w:szCs w:val="24"/>
        </w:rPr>
        <w:t>Aylmerton</w:t>
      </w:r>
      <w:proofErr w:type="spellEnd"/>
      <w:r>
        <w:rPr>
          <w:rFonts w:ascii="Calibri" w:hAnsi="Calibri" w:cs="Calibri"/>
          <w:sz w:val="24"/>
          <w:szCs w:val="24"/>
        </w:rPr>
        <w:t xml:space="preserve"> Village Hall room rental for 2018/</w:t>
      </w:r>
      <w:proofErr w:type="gramStart"/>
      <w:r>
        <w:rPr>
          <w:rFonts w:ascii="Calibri" w:hAnsi="Calibri" w:cs="Calibri"/>
          <w:sz w:val="24"/>
          <w:szCs w:val="24"/>
        </w:rPr>
        <w:t>19  -</w:t>
      </w:r>
      <w:proofErr w:type="gramEnd"/>
      <w:r>
        <w:rPr>
          <w:rFonts w:ascii="Calibri" w:hAnsi="Calibri" w:cs="Calibri"/>
          <w:sz w:val="24"/>
          <w:szCs w:val="24"/>
        </w:rPr>
        <w:t xml:space="preserve">£98.00.  The following payments made between meetings were ratified:  P Arnold (bus </w:t>
      </w:r>
      <w:proofErr w:type="gramStart"/>
      <w:r>
        <w:rPr>
          <w:rFonts w:ascii="Calibri" w:hAnsi="Calibri" w:cs="Calibri"/>
          <w:sz w:val="24"/>
          <w:szCs w:val="24"/>
        </w:rPr>
        <w:t>Stop )</w:t>
      </w:r>
      <w:proofErr w:type="gramEnd"/>
      <w:r>
        <w:rPr>
          <w:rFonts w:ascii="Calibri" w:hAnsi="Calibri" w:cs="Calibri"/>
          <w:sz w:val="24"/>
          <w:szCs w:val="24"/>
        </w:rPr>
        <w:t xml:space="preserve"> £30. The Clerk’s Salary for February and Marchand associated HMRC payments.</w:t>
      </w:r>
    </w:p>
    <w:p w14:paraId="598EEEBC" w14:textId="6FDBC844" w:rsidR="00642095" w:rsidRPr="00642095" w:rsidRDefault="00642095" w:rsidP="00642095">
      <w:pPr>
        <w:pStyle w:val="ListParagraph"/>
        <w:ind w:left="397"/>
        <w:rPr>
          <w:rFonts w:ascii="Calibri" w:hAnsi="Calibri" w:cs="Calibri"/>
          <w:sz w:val="24"/>
          <w:szCs w:val="24"/>
        </w:rPr>
      </w:pPr>
      <w:proofErr w:type="gramStart"/>
      <w:r w:rsidRPr="008729A6">
        <w:rPr>
          <w:rFonts w:ascii="Calibri" w:hAnsi="Calibri" w:cs="Calibri"/>
          <w:i/>
          <w:sz w:val="24"/>
          <w:szCs w:val="24"/>
        </w:rPr>
        <w:t>7.2  To</w:t>
      </w:r>
      <w:proofErr w:type="gramEnd"/>
      <w:r w:rsidRPr="008729A6">
        <w:rPr>
          <w:rFonts w:ascii="Calibri" w:hAnsi="Calibri" w:cs="Calibri"/>
          <w:i/>
          <w:sz w:val="24"/>
          <w:szCs w:val="24"/>
        </w:rPr>
        <w:t xml:space="preserve"> consider changes made to the law regarding payslips and timesheets</w:t>
      </w:r>
      <w:r>
        <w:rPr>
          <w:rFonts w:ascii="Calibri" w:hAnsi="Calibri" w:cs="Calibri"/>
          <w:i/>
          <w:sz w:val="24"/>
          <w:szCs w:val="24"/>
        </w:rPr>
        <w:t xml:space="preserve">.   </w:t>
      </w:r>
      <w:r w:rsidRPr="00642095">
        <w:rPr>
          <w:rFonts w:ascii="Calibri" w:hAnsi="Calibri" w:cs="Calibri"/>
          <w:sz w:val="24"/>
          <w:szCs w:val="24"/>
        </w:rPr>
        <w:t>Considered and approved.  It was agreed that the Clerk would produce timesheets from 1</w:t>
      </w:r>
      <w:proofErr w:type="gramStart"/>
      <w:r w:rsidRPr="00642095">
        <w:rPr>
          <w:rFonts w:ascii="Calibri" w:hAnsi="Calibri" w:cs="Calibri"/>
          <w:sz w:val="24"/>
          <w:szCs w:val="24"/>
          <w:vertAlign w:val="superscript"/>
        </w:rPr>
        <w:t>st</w:t>
      </w:r>
      <w:r w:rsidRPr="00642095">
        <w:rPr>
          <w:rFonts w:ascii="Calibri" w:hAnsi="Calibri" w:cs="Calibri"/>
          <w:sz w:val="24"/>
          <w:szCs w:val="24"/>
        </w:rPr>
        <w:t xml:space="preserve">  April</w:t>
      </w:r>
      <w:proofErr w:type="gramEnd"/>
      <w:r w:rsidRPr="00642095">
        <w:rPr>
          <w:rFonts w:ascii="Calibri" w:hAnsi="Calibri" w:cs="Calibri"/>
          <w:sz w:val="24"/>
          <w:szCs w:val="24"/>
        </w:rPr>
        <w:t xml:space="preserve"> 2019</w:t>
      </w:r>
    </w:p>
    <w:p w14:paraId="5B698041" w14:textId="4C399FAA" w:rsidR="00642095" w:rsidRPr="00EE1B5C" w:rsidRDefault="00642095" w:rsidP="00642095">
      <w:pPr>
        <w:pStyle w:val="ListParagraph"/>
        <w:ind w:left="397"/>
        <w:rPr>
          <w:rFonts w:ascii="Calibri" w:hAnsi="Calibri" w:cs="Calibri"/>
          <w:sz w:val="24"/>
          <w:szCs w:val="24"/>
        </w:rPr>
      </w:pPr>
      <w:proofErr w:type="gramStart"/>
      <w:r w:rsidRPr="008729A6">
        <w:rPr>
          <w:rFonts w:ascii="Calibri" w:hAnsi="Calibri" w:cs="Calibri"/>
          <w:i/>
          <w:sz w:val="24"/>
          <w:szCs w:val="24"/>
        </w:rPr>
        <w:t>7.3  To</w:t>
      </w:r>
      <w:proofErr w:type="gramEnd"/>
      <w:r w:rsidRPr="008729A6">
        <w:rPr>
          <w:rFonts w:ascii="Calibri" w:hAnsi="Calibri" w:cs="Calibri"/>
          <w:i/>
          <w:sz w:val="24"/>
          <w:szCs w:val="24"/>
        </w:rPr>
        <w:t xml:space="preserve"> consider suggestions from the Clerk regarding time-saving and cost efficiencies</w:t>
      </w:r>
      <w:r w:rsidR="00EE1B5C">
        <w:rPr>
          <w:rFonts w:ascii="Calibri" w:hAnsi="Calibri" w:cs="Calibri"/>
          <w:i/>
          <w:sz w:val="24"/>
          <w:szCs w:val="24"/>
        </w:rPr>
        <w:t xml:space="preserve">.  </w:t>
      </w:r>
      <w:r w:rsidR="00EE1B5C" w:rsidRPr="00EE1B5C">
        <w:rPr>
          <w:rFonts w:ascii="Calibri" w:hAnsi="Calibri" w:cs="Calibri"/>
          <w:sz w:val="24"/>
          <w:szCs w:val="24"/>
        </w:rPr>
        <w:t>The Clerk suggested that emails and correspondence common to all the Clerk’s Parishes should be shared via a common email address.  AGREED</w:t>
      </w:r>
    </w:p>
    <w:p w14:paraId="796A3545" w14:textId="5A916266" w:rsidR="00642095" w:rsidRPr="008729A6" w:rsidRDefault="00642095" w:rsidP="00642095">
      <w:pPr>
        <w:pStyle w:val="ListParagraph"/>
        <w:ind w:left="397"/>
        <w:rPr>
          <w:rFonts w:ascii="Calibri" w:hAnsi="Calibri" w:cs="Calibri"/>
          <w:i/>
          <w:sz w:val="24"/>
          <w:szCs w:val="24"/>
        </w:rPr>
      </w:pPr>
      <w:proofErr w:type="gramStart"/>
      <w:r>
        <w:rPr>
          <w:rFonts w:ascii="Calibri" w:hAnsi="Calibri" w:cs="Calibri"/>
          <w:i/>
          <w:sz w:val="24"/>
          <w:szCs w:val="24"/>
        </w:rPr>
        <w:t>7</w:t>
      </w:r>
      <w:r w:rsidRPr="008729A6">
        <w:rPr>
          <w:rFonts w:ascii="Calibri" w:hAnsi="Calibri" w:cs="Calibri"/>
          <w:i/>
          <w:sz w:val="24"/>
          <w:szCs w:val="24"/>
        </w:rPr>
        <w:t>.4  To</w:t>
      </w:r>
      <w:proofErr w:type="gramEnd"/>
      <w:r w:rsidRPr="008729A6">
        <w:rPr>
          <w:rFonts w:ascii="Calibri" w:hAnsi="Calibri" w:cs="Calibri"/>
          <w:i/>
          <w:sz w:val="24"/>
          <w:szCs w:val="24"/>
        </w:rPr>
        <w:t xml:space="preserve"> consider the Clerk’s request for a 3% pay increase from 6</w:t>
      </w:r>
      <w:r w:rsidRPr="008729A6">
        <w:rPr>
          <w:rFonts w:ascii="Calibri" w:hAnsi="Calibri" w:cs="Calibri"/>
          <w:i/>
          <w:sz w:val="24"/>
          <w:szCs w:val="24"/>
          <w:vertAlign w:val="superscript"/>
        </w:rPr>
        <w:t>th</w:t>
      </w:r>
      <w:r w:rsidRPr="008729A6">
        <w:rPr>
          <w:rFonts w:ascii="Calibri" w:hAnsi="Calibri" w:cs="Calibri"/>
          <w:i/>
          <w:sz w:val="24"/>
          <w:szCs w:val="24"/>
        </w:rPr>
        <w:t xml:space="preserve"> April 2019</w:t>
      </w:r>
      <w:r w:rsidR="00EE1B5C">
        <w:rPr>
          <w:rFonts w:ascii="Calibri" w:hAnsi="Calibri" w:cs="Calibri"/>
          <w:i/>
          <w:sz w:val="24"/>
          <w:szCs w:val="24"/>
        </w:rPr>
        <w:t xml:space="preserve">.  </w:t>
      </w:r>
      <w:r w:rsidR="00EE1B5C" w:rsidRPr="00EE1B5C">
        <w:rPr>
          <w:rFonts w:ascii="Calibri" w:hAnsi="Calibri" w:cs="Calibri"/>
          <w:sz w:val="24"/>
          <w:szCs w:val="24"/>
        </w:rPr>
        <w:t>APPROVED</w:t>
      </w:r>
      <w:r w:rsidR="00EE1B5C">
        <w:rPr>
          <w:rFonts w:ascii="Calibri" w:hAnsi="Calibri" w:cs="Calibri"/>
          <w:sz w:val="24"/>
          <w:szCs w:val="24"/>
        </w:rPr>
        <w:t>.</w:t>
      </w:r>
    </w:p>
    <w:p w14:paraId="7A8A9B56" w14:textId="6903131B" w:rsidR="00642095" w:rsidRDefault="00642095" w:rsidP="00642095">
      <w:pPr>
        <w:pStyle w:val="ListParagraph"/>
        <w:ind w:left="397"/>
        <w:rPr>
          <w:rFonts w:ascii="Calibri" w:hAnsi="Calibri" w:cs="Calibri"/>
          <w:i/>
          <w:sz w:val="24"/>
          <w:szCs w:val="24"/>
        </w:rPr>
      </w:pPr>
      <w:r w:rsidRPr="008729A6">
        <w:rPr>
          <w:rFonts w:ascii="Calibri" w:hAnsi="Calibri" w:cs="Calibri"/>
          <w:i/>
          <w:sz w:val="24"/>
          <w:szCs w:val="24"/>
        </w:rPr>
        <w:lastRenderedPageBreak/>
        <w:t xml:space="preserve"> </w:t>
      </w:r>
      <w:proofErr w:type="gramStart"/>
      <w:r w:rsidRPr="008729A6">
        <w:rPr>
          <w:rFonts w:ascii="Calibri" w:hAnsi="Calibri" w:cs="Calibri"/>
          <w:i/>
          <w:sz w:val="24"/>
          <w:szCs w:val="24"/>
        </w:rPr>
        <w:t>7.5  To</w:t>
      </w:r>
      <w:proofErr w:type="gramEnd"/>
      <w:r w:rsidRPr="008729A6">
        <w:rPr>
          <w:rFonts w:ascii="Calibri" w:hAnsi="Calibri" w:cs="Calibri"/>
          <w:i/>
          <w:sz w:val="24"/>
          <w:szCs w:val="24"/>
        </w:rPr>
        <w:t xml:space="preserve"> consider the Clerk’s request to be paid monthly by Standing Order and to receive an   explanation as to how this would work with regard to HMRC payments. And to </w:t>
      </w:r>
      <w:r>
        <w:rPr>
          <w:rFonts w:ascii="Calibri" w:hAnsi="Calibri" w:cs="Calibri"/>
          <w:i/>
          <w:sz w:val="24"/>
          <w:szCs w:val="24"/>
        </w:rPr>
        <w:t>approve</w:t>
      </w:r>
      <w:r w:rsidRPr="008729A6">
        <w:rPr>
          <w:rFonts w:ascii="Calibri" w:hAnsi="Calibri" w:cs="Calibri"/>
          <w:i/>
          <w:sz w:val="24"/>
          <w:szCs w:val="24"/>
        </w:rPr>
        <w:t xml:space="preserve"> a separate Standing Order for the Clerk’s Home Office Allowance</w:t>
      </w:r>
      <w:r w:rsidR="00EE1B5C">
        <w:rPr>
          <w:rFonts w:ascii="Calibri" w:hAnsi="Calibri" w:cs="Calibri"/>
          <w:i/>
          <w:sz w:val="24"/>
          <w:szCs w:val="24"/>
        </w:rPr>
        <w:t xml:space="preserve">.  </w:t>
      </w:r>
      <w:r w:rsidR="00EE1B5C" w:rsidRPr="00EE1B5C">
        <w:rPr>
          <w:rFonts w:ascii="Calibri" w:hAnsi="Calibri" w:cs="Calibri"/>
          <w:sz w:val="24"/>
          <w:szCs w:val="24"/>
        </w:rPr>
        <w:t>APPROVED</w:t>
      </w:r>
      <w:r w:rsidR="00EE1B5C">
        <w:rPr>
          <w:rFonts w:ascii="Calibri" w:hAnsi="Calibri" w:cs="Calibri"/>
          <w:sz w:val="24"/>
          <w:szCs w:val="24"/>
        </w:rPr>
        <w:t>.</w:t>
      </w:r>
    </w:p>
    <w:p w14:paraId="32763B70" w14:textId="6E1A7E1B" w:rsidR="00642095" w:rsidRDefault="00642095" w:rsidP="00642095">
      <w:pPr>
        <w:pStyle w:val="ListParagraph"/>
        <w:ind w:left="397"/>
        <w:rPr>
          <w:rFonts w:ascii="Calibri" w:hAnsi="Calibri" w:cs="Calibri"/>
          <w:i/>
          <w:sz w:val="24"/>
          <w:szCs w:val="24"/>
        </w:rPr>
      </w:pPr>
      <w:r w:rsidRPr="008729A6">
        <w:rPr>
          <w:rFonts w:ascii="Calibri" w:hAnsi="Calibri" w:cs="Calibri"/>
          <w:i/>
          <w:sz w:val="24"/>
          <w:szCs w:val="24"/>
        </w:rPr>
        <w:t>7.7 To consider renewal of ICO (due in April</w:t>
      </w:r>
      <w:r w:rsidR="00EE1B5C">
        <w:rPr>
          <w:rFonts w:ascii="Calibri" w:hAnsi="Calibri" w:cs="Calibri"/>
          <w:i/>
          <w:sz w:val="24"/>
          <w:szCs w:val="24"/>
        </w:rPr>
        <w:t xml:space="preserve">.  </w:t>
      </w:r>
      <w:r w:rsidR="00EE1B5C" w:rsidRPr="00EE1B5C">
        <w:rPr>
          <w:rFonts w:ascii="Calibri" w:hAnsi="Calibri" w:cs="Calibri"/>
          <w:sz w:val="24"/>
          <w:szCs w:val="24"/>
        </w:rPr>
        <w:t>APPROVED</w:t>
      </w:r>
    </w:p>
    <w:p w14:paraId="7CD301A3" w14:textId="7915421D" w:rsidR="00642095" w:rsidRDefault="00642095" w:rsidP="00642095">
      <w:pPr>
        <w:pStyle w:val="ListParagraph"/>
        <w:ind w:left="397"/>
        <w:rPr>
          <w:rFonts w:ascii="Calibri" w:hAnsi="Calibri" w:cs="Calibri"/>
          <w:i/>
          <w:sz w:val="24"/>
          <w:szCs w:val="24"/>
        </w:rPr>
      </w:pPr>
      <w:proofErr w:type="gramStart"/>
      <w:r w:rsidRPr="005F147B">
        <w:rPr>
          <w:rFonts w:ascii="Calibri" w:hAnsi="Calibri" w:cs="Calibri"/>
          <w:i/>
          <w:sz w:val="24"/>
          <w:szCs w:val="24"/>
        </w:rPr>
        <w:t>7.8  To</w:t>
      </w:r>
      <w:proofErr w:type="gramEnd"/>
      <w:r w:rsidRPr="005F147B">
        <w:rPr>
          <w:rFonts w:ascii="Calibri" w:hAnsi="Calibri" w:cs="Calibri"/>
          <w:i/>
          <w:sz w:val="24"/>
          <w:szCs w:val="24"/>
        </w:rPr>
        <w:t xml:space="preserve"> consider the NALC/NPTS subscription requests</w:t>
      </w:r>
      <w:r w:rsidR="00EE1B5C">
        <w:rPr>
          <w:rFonts w:ascii="Calibri" w:hAnsi="Calibri" w:cs="Calibri"/>
          <w:i/>
          <w:sz w:val="24"/>
          <w:szCs w:val="24"/>
        </w:rPr>
        <w:t xml:space="preserve">.  It </w:t>
      </w:r>
      <w:proofErr w:type="gramStart"/>
      <w:r w:rsidR="00EE1B5C">
        <w:rPr>
          <w:rFonts w:ascii="Calibri" w:hAnsi="Calibri" w:cs="Calibri"/>
          <w:i/>
          <w:sz w:val="24"/>
          <w:szCs w:val="24"/>
        </w:rPr>
        <w:t>was  Agreed</w:t>
      </w:r>
      <w:proofErr w:type="gramEnd"/>
      <w:r w:rsidR="00EE1B5C">
        <w:rPr>
          <w:rFonts w:ascii="Calibri" w:hAnsi="Calibri" w:cs="Calibri"/>
          <w:i/>
          <w:sz w:val="24"/>
          <w:szCs w:val="24"/>
        </w:rPr>
        <w:t xml:space="preserve"> to remain with NALC for 2019 - 2020</w:t>
      </w:r>
    </w:p>
    <w:p w14:paraId="45F2D522" w14:textId="29497B04" w:rsidR="00642095" w:rsidRDefault="00642095" w:rsidP="00642095">
      <w:pPr>
        <w:pStyle w:val="ListParagraph"/>
        <w:ind w:left="397"/>
        <w:rPr>
          <w:rFonts w:ascii="Calibri" w:hAnsi="Calibri" w:cs="Calibri"/>
          <w:sz w:val="24"/>
          <w:szCs w:val="24"/>
        </w:rPr>
      </w:pPr>
      <w:r>
        <w:rPr>
          <w:rFonts w:ascii="Calibri" w:hAnsi="Calibri" w:cs="Calibri"/>
          <w:i/>
          <w:sz w:val="24"/>
          <w:szCs w:val="24"/>
        </w:rPr>
        <w:t xml:space="preserve">7.9 To approve the Financial Regulation Document, considered at the January 2019 meeting.  Note that item 2.2 has been retained as agreed. </w:t>
      </w:r>
      <w:r w:rsidR="00EE1B5C">
        <w:rPr>
          <w:rFonts w:ascii="Calibri" w:hAnsi="Calibri" w:cs="Calibri"/>
          <w:i/>
          <w:sz w:val="24"/>
          <w:szCs w:val="24"/>
        </w:rPr>
        <w:t xml:space="preserve"> </w:t>
      </w:r>
      <w:r w:rsidR="00EE1B5C" w:rsidRPr="00EE1B5C">
        <w:rPr>
          <w:rFonts w:ascii="Calibri" w:hAnsi="Calibri" w:cs="Calibri"/>
          <w:sz w:val="24"/>
          <w:szCs w:val="24"/>
        </w:rPr>
        <w:t>Approved and adopted</w:t>
      </w:r>
      <w:r w:rsidR="005A6D88">
        <w:rPr>
          <w:rFonts w:ascii="Calibri" w:hAnsi="Calibri" w:cs="Calibri"/>
          <w:sz w:val="24"/>
          <w:szCs w:val="24"/>
        </w:rPr>
        <w:t>.</w:t>
      </w:r>
    </w:p>
    <w:p w14:paraId="030123A5" w14:textId="77777777" w:rsidR="005A6D88" w:rsidRPr="00EE1B5C" w:rsidRDefault="005A6D88" w:rsidP="00642095">
      <w:pPr>
        <w:pStyle w:val="ListParagraph"/>
        <w:ind w:left="397"/>
        <w:rPr>
          <w:rFonts w:ascii="Calibri" w:hAnsi="Calibri" w:cs="Calibri"/>
          <w:sz w:val="24"/>
          <w:szCs w:val="24"/>
        </w:rPr>
      </w:pPr>
    </w:p>
    <w:p w14:paraId="435640FD" w14:textId="30683EE9" w:rsidR="00CE139F" w:rsidRPr="005A6D88" w:rsidRDefault="00CE139F" w:rsidP="005A6D88">
      <w:pPr>
        <w:pStyle w:val="ListParagraph"/>
        <w:numPr>
          <w:ilvl w:val="0"/>
          <w:numId w:val="22"/>
        </w:numPr>
        <w:tabs>
          <w:tab w:val="left" w:pos="720"/>
        </w:tabs>
        <w:spacing w:before="60" w:after="120" w:line="240" w:lineRule="auto"/>
        <w:ind w:left="360"/>
        <w:rPr>
          <w:rFonts w:eastAsia="Times New Roman" w:cs="Arial"/>
          <w:b/>
          <w:color w:val="385623" w:themeColor="accent6" w:themeShade="80"/>
          <w:sz w:val="24"/>
          <w:szCs w:val="24"/>
          <w:lang w:val="en-US" w:eastAsia="en-GB"/>
        </w:rPr>
      </w:pPr>
      <w:r w:rsidRPr="005A6D88">
        <w:rPr>
          <w:rFonts w:eastAsia="Times New Roman" w:cs="Arial"/>
          <w:b/>
          <w:sz w:val="24"/>
          <w:szCs w:val="24"/>
          <w:lang w:val="en-US" w:eastAsia="en-GB"/>
        </w:rPr>
        <w:t xml:space="preserve">CORRESPONDENCE </w:t>
      </w:r>
      <w:r w:rsidR="005A6D88">
        <w:rPr>
          <w:rFonts w:eastAsia="Times New Roman" w:cs="Arial"/>
          <w:b/>
          <w:sz w:val="24"/>
          <w:szCs w:val="24"/>
          <w:lang w:val="en-US" w:eastAsia="en-GB"/>
        </w:rPr>
        <w:t xml:space="preserve">– </w:t>
      </w:r>
      <w:r w:rsidR="005A6D88" w:rsidRPr="005A6D88">
        <w:rPr>
          <w:rFonts w:eastAsia="Times New Roman" w:cs="Arial"/>
          <w:sz w:val="24"/>
          <w:szCs w:val="24"/>
          <w:lang w:val="en-US" w:eastAsia="en-GB"/>
        </w:rPr>
        <w:t>None</w:t>
      </w:r>
    </w:p>
    <w:p w14:paraId="52581B00" w14:textId="27039F45" w:rsidR="005A6D88" w:rsidRPr="005A6D88" w:rsidRDefault="005A6D88" w:rsidP="005A6D88">
      <w:pPr>
        <w:pStyle w:val="ListParagraph"/>
        <w:numPr>
          <w:ilvl w:val="0"/>
          <w:numId w:val="22"/>
        </w:numPr>
        <w:tabs>
          <w:tab w:val="left" w:pos="720"/>
        </w:tabs>
        <w:spacing w:before="60" w:after="120" w:line="240" w:lineRule="auto"/>
        <w:ind w:left="360"/>
        <w:rPr>
          <w:rFonts w:eastAsia="Times New Roman" w:cs="Arial"/>
          <w:b/>
          <w:color w:val="385623" w:themeColor="accent6" w:themeShade="80"/>
          <w:sz w:val="24"/>
          <w:szCs w:val="24"/>
          <w:lang w:val="en-US" w:eastAsia="en-GB"/>
        </w:rPr>
      </w:pPr>
      <w:r w:rsidRPr="005A6D88">
        <w:rPr>
          <w:rFonts w:eastAsia="Times New Roman" w:cs="Arial"/>
          <w:b/>
          <w:sz w:val="24"/>
          <w:szCs w:val="24"/>
          <w:lang w:val="en-US" w:eastAsia="en-GB"/>
        </w:rPr>
        <w:t xml:space="preserve">PLANNING – </w:t>
      </w:r>
    </w:p>
    <w:p w14:paraId="1910B6A1" w14:textId="565824B2" w:rsidR="005A6D88" w:rsidRDefault="005A6D88" w:rsidP="005A6D88">
      <w:pPr>
        <w:pStyle w:val="ListParagraph"/>
        <w:tabs>
          <w:tab w:val="left" w:pos="720"/>
        </w:tabs>
        <w:spacing w:before="240" w:after="120" w:line="280" w:lineRule="atLeast"/>
        <w:ind w:left="360"/>
        <w:rPr>
          <w:rFonts w:eastAsia="Times New Roman" w:cs="Arial"/>
          <w:sz w:val="24"/>
          <w:szCs w:val="24"/>
          <w:lang w:val="en-US" w:eastAsia="en-GB"/>
        </w:rPr>
      </w:pPr>
      <w:r w:rsidRPr="005D7B7F">
        <w:rPr>
          <w:rFonts w:eastAsia="Times New Roman" w:cs="Arial"/>
          <w:b/>
          <w:sz w:val="24"/>
          <w:szCs w:val="24"/>
          <w:lang w:val="en-US" w:eastAsia="en-GB"/>
        </w:rPr>
        <w:t>Applications Received</w:t>
      </w:r>
      <w:r>
        <w:rPr>
          <w:rFonts w:eastAsia="Times New Roman" w:cs="Arial"/>
          <w:sz w:val="24"/>
          <w:szCs w:val="24"/>
          <w:lang w:val="en-US" w:eastAsia="en-GB"/>
        </w:rPr>
        <w:t xml:space="preserve">: PF/19/0184 Two </w:t>
      </w:r>
      <w:proofErr w:type="spellStart"/>
      <w:r>
        <w:rPr>
          <w:rFonts w:eastAsia="Times New Roman" w:cs="Arial"/>
          <w:sz w:val="24"/>
          <w:szCs w:val="24"/>
          <w:lang w:val="en-US" w:eastAsia="en-GB"/>
        </w:rPr>
        <w:t>Storey</w:t>
      </w:r>
      <w:proofErr w:type="spellEnd"/>
      <w:r>
        <w:rPr>
          <w:rFonts w:eastAsia="Times New Roman" w:cs="Arial"/>
          <w:sz w:val="24"/>
          <w:szCs w:val="24"/>
          <w:lang w:val="en-US" w:eastAsia="en-GB"/>
        </w:rPr>
        <w:t xml:space="preserve"> Side Extension Meadow View Cottage, Church House Farm, </w:t>
      </w:r>
      <w:proofErr w:type="spellStart"/>
      <w:r>
        <w:rPr>
          <w:rFonts w:eastAsia="Times New Roman" w:cs="Arial"/>
          <w:sz w:val="24"/>
          <w:szCs w:val="24"/>
          <w:lang w:val="en-US" w:eastAsia="en-GB"/>
        </w:rPr>
        <w:t>Aylmerton</w:t>
      </w:r>
      <w:proofErr w:type="spellEnd"/>
      <w:r>
        <w:rPr>
          <w:rFonts w:eastAsia="Times New Roman" w:cs="Arial"/>
          <w:sz w:val="24"/>
          <w:szCs w:val="24"/>
          <w:lang w:val="en-US" w:eastAsia="en-GB"/>
        </w:rPr>
        <w:t>.  -  After consideration Members agreed that they had no objection to this application</w:t>
      </w:r>
    </w:p>
    <w:p w14:paraId="313AF9FC" w14:textId="77777777" w:rsidR="005A6D88" w:rsidRDefault="005A6D88" w:rsidP="005A6D88">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 xml:space="preserve">Decisions Received: </w:t>
      </w:r>
      <w:r w:rsidRPr="005D22F1">
        <w:rPr>
          <w:rFonts w:eastAsia="Times New Roman" w:cs="Arial"/>
          <w:b/>
          <w:sz w:val="24"/>
          <w:szCs w:val="24"/>
          <w:lang w:val="en-US" w:eastAsia="en-GB"/>
        </w:rPr>
        <w:t>PF/18/2261</w:t>
      </w:r>
      <w:r>
        <w:rPr>
          <w:rFonts w:eastAsia="Times New Roman" w:cs="Arial"/>
          <w:sz w:val="24"/>
          <w:szCs w:val="24"/>
          <w:lang w:val="en-US" w:eastAsia="en-GB"/>
        </w:rPr>
        <w:t xml:space="preserve"> Broad Acre, Holt Road, </w:t>
      </w:r>
      <w:proofErr w:type="spellStart"/>
      <w:r>
        <w:rPr>
          <w:rFonts w:eastAsia="Times New Roman" w:cs="Arial"/>
          <w:sz w:val="24"/>
          <w:szCs w:val="24"/>
          <w:lang w:val="en-US" w:eastAsia="en-GB"/>
        </w:rPr>
        <w:t>Aylmerton</w:t>
      </w:r>
      <w:proofErr w:type="spellEnd"/>
      <w:r>
        <w:rPr>
          <w:rFonts w:eastAsia="Times New Roman" w:cs="Arial"/>
          <w:sz w:val="24"/>
          <w:szCs w:val="24"/>
          <w:lang w:val="en-US" w:eastAsia="en-GB"/>
        </w:rPr>
        <w:t xml:space="preserve"> Demolition of existing extension and rebuild </w:t>
      </w:r>
      <w:r w:rsidRPr="005D22F1">
        <w:rPr>
          <w:rFonts w:eastAsia="Times New Roman" w:cs="Arial"/>
          <w:b/>
          <w:sz w:val="24"/>
          <w:szCs w:val="24"/>
          <w:lang w:val="en-US" w:eastAsia="en-GB"/>
        </w:rPr>
        <w:t>APPROVED</w:t>
      </w:r>
    </w:p>
    <w:p w14:paraId="3E94F491" w14:textId="77777777" w:rsidR="005A6D88" w:rsidRDefault="005A6D88" w:rsidP="005A6D88">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 xml:space="preserve">PF/18/2155 </w:t>
      </w:r>
      <w:r w:rsidRPr="005D7B7F">
        <w:rPr>
          <w:rFonts w:eastAsia="Times New Roman" w:cs="Arial"/>
          <w:sz w:val="24"/>
          <w:szCs w:val="24"/>
          <w:lang w:val="en-US" w:eastAsia="en-GB"/>
        </w:rPr>
        <w:t xml:space="preserve">Installation of Air Source Heat Pump Gamekeepers Lodge </w:t>
      </w:r>
      <w:proofErr w:type="spellStart"/>
      <w:r w:rsidRPr="005D7B7F">
        <w:rPr>
          <w:rFonts w:eastAsia="Times New Roman" w:cs="Arial"/>
          <w:sz w:val="24"/>
          <w:szCs w:val="24"/>
          <w:lang w:val="en-US" w:eastAsia="en-GB"/>
        </w:rPr>
        <w:t>Aylmerton</w:t>
      </w:r>
      <w:proofErr w:type="spellEnd"/>
      <w:r>
        <w:rPr>
          <w:rFonts w:eastAsia="Times New Roman" w:cs="Arial"/>
          <w:sz w:val="24"/>
          <w:szCs w:val="24"/>
          <w:lang w:val="en-US" w:eastAsia="en-GB"/>
        </w:rPr>
        <w:t xml:space="preserve"> </w:t>
      </w:r>
      <w:r w:rsidRPr="005D22F1">
        <w:rPr>
          <w:rFonts w:eastAsia="Times New Roman" w:cs="Arial"/>
          <w:b/>
          <w:sz w:val="24"/>
          <w:szCs w:val="24"/>
          <w:lang w:val="en-US" w:eastAsia="en-GB"/>
        </w:rPr>
        <w:t>APPOVED</w:t>
      </w:r>
    </w:p>
    <w:p w14:paraId="7377251B" w14:textId="77777777" w:rsidR="005A6D88" w:rsidRDefault="005A6D88" w:rsidP="005A6D88">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 xml:space="preserve">PF/18/2155 </w:t>
      </w:r>
      <w:r w:rsidRPr="005D7B7F">
        <w:rPr>
          <w:rFonts w:eastAsia="Times New Roman" w:cs="Arial"/>
          <w:sz w:val="24"/>
          <w:szCs w:val="24"/>
          <w:lang w:val="en-US" w:eastAsia="en-GB"/>
        </w:rPr>
        <w:t xml:space="preserve">Installation of Air Source Heat Pump </w:t>
      </w:r>
      <w:r>
        <w:rPr>
          <w:rFonts w:eastAsia="Times New Roman" w:cs="Arial"/>
          <w:sz w:val="24"/>
          <w:szCs w:val="24"/>
          <w:lang w:val="en-US" w:eastAsia="en-GB"/>
        </w:rPr>
        <w:t>Sexton</w:t>
      </w:r>
      <w:r w:rsidRPr="005D7B7F">
        <w:rPr>
          <w:rFonts w:eastAsia="Times New Roman" w:cs="Arial"/>
          <w:sz w:val="24"/>
          <w:szCs w:val="24"/>
          <w:lang w:val="en-US" w:eastAsia="en-GB"/>
        </w:rPr>
        <w:t xml:space="preserve"> Lodge </w:t>
      </w:r>
      <w:proofErr w:type="spellStart"/>
      <w:r w:rsidRPr="005D7B7F">
        <w:rPr>
          <w:rFonts w:eastAsia="Times New Roman" w:cs="Arial"/>
          <w:sz w:val="24"/>
          <w:szCs w:val="24"/>
          <w:lang w:val="en-US" w:eastAsia="en-GB"/>
        </w:rPr>
        <w:t>Aylmerton</w:t>
      </w:r>
      <w:proofErr w:type="spellEnd"/>
      <w:r>
        <w:rPr>
          <w:rFonts w:eastAsia="Times New Roman" w:cs="Arial"/>
          <w:sz w:val="24"/>
          <w:szCs w:val="24"/>
          <w:lang w:val="en-US" w:eastAsia="en-GB"/>
        </w:rPr>
        <w:t xml:space="preserve"> </w:t>
      </w:r>
      <w:r w:rsidRPr="005D22F1">
        <w:rPr>
          <w:rFonts w:eastAsia="Times New Roman" w:cs="Arial"/>
          <w:b/>
          <w:sz w:val="24"/>
          <w:szCs w:val="24"/>
          <w:lang w:val="en-US" w:eastAsia="en-GB"/>
        </w:rPr>
        <w:t>APPROVED</w:t>
      </w:r>
    </w:p>
    <w:p w14:paraId="3CD7731F" w14:textId="0307B19D" w:rsidR="005A6D88" w:rsidRDefault="005A6D88" w:rsidP="005A6D88">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 xml:space="preserve">PF/18/1885 </w:t>
      </w:r>
      <w:r w:rsidRPr="005D7B7F">
        <w:rPr>
          <w:rFonts w:eastAsia="Times New Roman" w:cs="Arial"/>
          <w:sz w:val="24"/>
          <w:szCs w:val="24"/>
          <w:lang w:val="en-US" w:eastAsia="en-GB"/>
        </w:rPr>
        <w:t xml:space="preserve">Single </w:t>
      </w:r>
      <w:proofErr w:type="spellStart"/>
      <w:r w:rsidRPr="005D7B7F">
        <w:rPr>
          <w:rFonts w:eastAsia="Times New Roman" w:cs="Arial"/>
          <w:sz w:val="24"/>
          <w:szCs w:val="24"/>
          <w:lang w:val="en-US" w:eastAsia="en-GB"/>
        </w:rPr>
        <w:t>Storey</w:t>
      </w:r>
      <w:proofErr w:type="spellEnd"/>
      <w:r w:rsidRPr="005D7B7F">
        <w:rPr>
          <w:rFonts w:eastAsia="Times New Roman" w:cs="Arial"/>
          <w:sz w:val="24"/>
          <w:szCs w:val="24"/>
          <w:lang w:val="en-US" w:eastAsia="en-GB"/>
        </w:rPr>
        <w:t xml:space="preserve"> Extension, </w:t>
      </w:r>
      <w:proofErr w:type="spellStart"/>
      <w:r w:rsidRPr="005D7B7F">
        <w:rPr>
          <w:rFonts w:eastAsia="Times New Roman" w:cs="Arial"/>
          <w:sz w:val="24"/>
          <w:szCs w:val="24"/>
          <w:lang w:val="en-US" w:eastAsia="en-GB"/>
        </w:rPr>
        <w:t>Rodavia</w:t>
      </w:r>
      <w:proofErr w:type="spellEnd"/>
      <w:r w:rsidRPr="005D7B7F">
        <w:rPr>
          <w:rFonts w:eastAsia="Times New Roman" w:cs="Arial"/>
          <w:sz w:val="24"/>
          <w:szCs w:val="24"/>
          <w:lang w:val="en-US" w:eastAsia="en-GB"/>
        </w:rPr>
        <w:t xml:space="preserve">, Church Road, </w:t>
      </w:r>
      <w:proofErr w:type="spellStart"/>
      <w:r w:rsidRPr="005D7B7F">
        <w:rPr>
          <w:rFonts w:eastAsia="Times New Roman" w:cs="Arial"/>
          <w:sz w:val="24"/>
          <w:szCs w:val="24"/>
          <w:lang w:val="en-US" w:eastAsia="en-GB"/>
        </w:rPr>
        <w:t>Aylmerton</w:t>
      </w:r>
      <w:proofErr w:type="spellEnd"/>
      <w:r>
        <w:rPr>
          <w:rFonts w:eastAsia="Times New Roman" w:cs="Arial"/>
          <w:sz w:val="24"/>
          <w:szCs w:val="24"/>
          <w:lang w:val="en-US" w:eastAsia="en-GB"/>
        </w:rPr>
        <w:t xml:space="preserve"> </w:t>
      </w:r>
      <w:r w:rsidRPr="005D22F1">
        <w:rPr>
          <w:rFonts w:eastAsia="Times New Roman" w:cs="Arial"/>
          <w:b/>
          <w:sz w:val="24"/>
          <w:szCs w:val="24"/>
          <w:lang w:val="en-US" w:eastAsia="en-GB"/>
        </w:rPr>
        <w:t>APPROVED</w:t>
      </w:r>
    </w:p>
    <w:p w14:paraId="59358C28" w14:textId="764EB63E" w:rsidR="005A6D88" w:rsidRDefault="005A6D88" w:rsidP="005A6D88">
      <w:pPr>
        <w:pStyle w:val="ListParagraph"/>
        <w:tabs>
          <w:tab w:val="left" w:pos="720"/>
        </w:tabs>
        <w:spacing w:before="240" w:after="120" w:line="280" w:lineRule="atLeast"/>
        <w:ind w:left="360"/>
        <w:rPr>
          <w:rFonts w:eastAsia="Times New Roman" w:cs="Arial"/>
          <w:b/>
          <w:sz w:val="24"/>
          <w:szCs w:val="24"/>
          <w:lang w:val="en-US" w:eastAsia="en-GB"/>
        </w:rPr>
      </w:pPr>
    </w:p>
    <w:p w14:paraId="44B265F4" w14:textId="6B86A2F7" w:rsidR="005A6D88" w:rsidRPr="00C75DCE" w:rsidRDefault="005A6D88" w:rsidP="005A6D88">
      <w:pPr>
        <w:pStyle w:val="ListParagraph"/>
        <w:tabs>
          <w:tab w:val="left" w:pos="720"/>
        </w:tabs>
        <w:spacing w:before="240" w:after="120" w:line="280" w:lineRule="atLeast"/>
        <w:ind w:left="360"/>
        <w:rPr>
          <w:rFonts w:eastAsia="Times New Roman" w:cs="Arial"/>
          <w:sz w:val="24"/>
          <w:szCs w:val="24"/>
          <w:lang w:val="en-US" w:eastAsia="en-GB"/>
        </w:rPr>
      </w:pPr>
      <w:r w:rsidRPr="00C75DCE">
        <w:rPr>
          <w:rFonts w:eastAsia="Times New Roman" w:cs="Arial"/>
          <w:sz w:val="24"/>
          <w:szCs w:val="24"/>
          <w:lang w:val="en-US" w:eastAsia="en-GB"/>
        </w:rPr>
        <w:t xml:space="preserve">Cllr </w:t>
      </w:r>
      <w:proofErr w:type="spellStart"/>
      <w:r w:rsidRPr="00C75DCE">
        <w:rPr>
          <w:rFonts w:eastAsia="Times New Roman" w:cs="Arial"/>
          <w:sz w:val="24"/>
          <w:szCs w:val="24"/>
          <w:lang w:val="en-US" w:eastAsia="en-GB"/>
        </w:rPr>
        <w:t>Butikofer</w:t>
      </w:r>
      <w:proofErr w:type="spellEnd"/>
      <w:r w:rsidRPr="00C75DCE">
        <w:rPr>
          <w:rFonts w:eastAsia="Times New Roman" w:cs="Arial"/>
          <w:sz w:val="24"/>
          <w:szCs w:val="24"/>
          <w:lang w:val="en-US" w:eastAsia="en-GB"/>
        </w:rPr>
        <w:t xml:space="preserve"> arrived at this point in </w:t>
      </w:r>
      <w:proofErr w:type="gramStart"/>
      <w:r w:rsidRPr="00C75DCE">
        <w:rPr>
          <w:rFonts w:eastAsia="Times New Roman" w:cs="Arial"/>
          <w:sz w:val="24"/>
          <w:szCs w:val="24"/>
          <w:lang w:val="en-US" w:eastAsia="en-GB"/>
        </w:rPr>
        <w:t>the  meeting</w:t>
      </w:r>
      <w:proofErr w:type="gramEnd"/>
      <w:r w:rsidRPr="00C75DCE">
        <w:rPr>
          <w:rFonts w:eastAsia="Times New Roman" w:cs="Arial"/>
          <w:sz w:val="24"/>
          <w:szCs w:val="24"/>
          <w:lang w:val="en-US" w:eastAsia="en-GB"/>
        </w:rPr>
        <w:t xml:space="preserve"> </w:t>
      </w:r>
      <w:r w:rsidR="00C75DCE" w:rsidRPr="00C75DCE">
        <w:rPr>
          <w:rFonts w:eastAsia="Times New Roman" w:cs="Arial"/>
          <w:sz w:val="24"/>
          <w:szCs w:val="24"/>
          <w:lang w:val="en-US" w:eastAsia="en-GB"/>
        </w:rPr>
        <w:t>(8.</w:t>
      </w:r>
      <w:r w:rsidR="00C75DCE">
        <w:rPr>
          <w:rFonts w:eastAsia="Times New Roman" w:cs="Arial"/>
          <w:sz w:val="24"/>
          <w:szCs w:val="24"/>
          <w:lang w:val="en-US" w:eastAsia="en-GB"/>
        </w:rPr>
        <w:t>05</w:t>
      </w:r>
      <w:r w:rsidR="00C75DCE" w:rsidRPr="00C75DCE">
        <w:rPr>
          <w:rFonts w:eastAsia="Times New Roman" w:cs="Arial"/>
          <w:sz w:val="24"/>
          <w:szCs w:val="24"/>
          <w:lang w:val="en-US" w:eastAsia="en-GB"/>
        </w:rPr>
        <w:t xml:space="preserve">pm) </w:t>
      </w:r>
      <w:r w:rsidRPr="00C75DCE">
        <w:rPr>
          <w:rFonts w:eastAsia="Times New Roman" w:cs="Arial"/>
          <w:sz w:val="24"/>
          <w:szCs w:val="24"/>
          <w:lang w:val="en-US" w:eastAsia="en-GB"/>
        </w:rPr>
        <w:t>and it was agreed to suspend the meeting to all</w:t>
      </w:r>
      <w:r w:rsidR="00C75DCE">
        <w:rPr>
          <w:rFonts w:eastAsia="Times New Roman" w:cs="Arial"/>
          <w:sz w:val="24"/>
          <w:szCs w:val="24"/>
          <w:lang w:val="en-US" w:eastAsia="en-GB"/>
        </w:rPr>
        <w:t>o</w:t>
      </w:r>
      <w:r w:rsidRPr="00C75DCE">
        <w:rPr>
          <w:rFonts w:eastAsia="Times New Roman" w:cs="Arial"/>
          <w:sz w:val="24"/>
          <w:szCs w:val="24"/>
          <w:lang w:val="en-US" w:eastAsia="en-GB"/>
        </w:rPr>
        <w:t xml:space="preserve">w the Councillor </w:t>
      </w:r>
      <w:r w:rsidR="00C75DCE" w:rsidRPr="00C75DCE">
        <w:rPr>
          <w:rFonts w:eastAsia="Times New Roman" w:cs="Arial"/>
          <w:sz w:val="24"/>
          <w:szCs w:val="24"/>
          <w:lang w:val="en-US" w:eastAsia="en-GB"/>
        </w:rPr>
        <w:t>to deliver her repor</w:t>
      </w:r>
      <w:r w:rsidR="00C75DCE">
        <w:rPr>
          <w:rFonts w:eastAsia="Times New Roman" w:cs="Arial"/>
          <w:sz w:val="24"/>
          <w:szCs w:val="24"/>
          <w:lang w:val="en-US" w:eastAsia="en-GB"/>
        </w:rPr>
        <w:t xml:space="preserve">t.  Cllr </w:t>
      </w:r>
      <w:proofErr w:type="spellStart"/>
      <w:r w:rsidR="00C75DCE">
        <w:rPr>
          <w:rFonts w:eastAsia="Times New Roman" w:cs="Arial"/>
          <w:sz w:val="24"/>
          <w:szCs w:val="24"/>
          <w:lang w:val="en-US" w:eastAsia="en-GB"/>
        </w:rPr>
        <w:t>Butikofer</w:t>
      </w:r>
      <w:proofErr w:type="spellEnd"/>
      <w:r w:rsidR="00C75DCE">
        <w:rPr>
          <w:rFonts w:eastAsia="Times New Roman" w:cs="Arial"/>
          <w:sz w:val="24"/>
          <w:szCs w:val="24"/>
          <w:lang w:val="en-US" w:eastAsia="en-GB"/>
        </w:rPr>
        <w:t xml:space="preserve"> updated the meeting on recent events at County Hall and the recent </w:t>
      </w:r>
      <w:proofErr w:type="gramStart"/>
      <w:r w:rsidR="00C75DCE">
        <w:rPr>
          <w:rFonts w:eastAsia="Times New Roman" w:cs="Arial"/>
          <w:sz w:val="24"/>
          <w:szCs w:val="24"/>
          <w:lang w:val="en-US" w:eastAsia="en-GB"/>
        </w:rPr>
        <w:t>agreement  of</w:t>
      </w:r>
      <w:proofErr w:type="gramEnd"/>
      <w:r w:rsidR="00C75DCE">
        <w:rPr>
          <w:rFonts w:eastAsia="Times New Roman" w:cs="Arial"/>
          <w:sz w:val="24"/>
          <w:szCs w:val="24"/>
          <w:lang w:val="en-US" w:eastAsia="en-GB"/>
        </w:rPr>
        <w:t xml:space="preserve"> the County budget. Cllr </w:t>
      </w:r>
      <w:proofErr w:type="spellStart"/>
      <w:r w:rsidR="00C75DCE">
        <w:rPr>
          <w:rFonts w:eastAsia="Times New Roman" w:cs="Arial"/>
          <w:sz w:val="24"/>
          <w:szCs w:val="24"/>
          <w:lang w:val="en-US" w:eastAsia="en-GB"/>
        </w:rPr>
        <w:t>Butikofer</w:t>
      </w:r>
      <w:proofErr w:type="spellEnd"/>
      <w:r w:rsidR="00C75DCE">
        <w:rPr>
          <w:rFonts w:eastAsia="Times New Roman" w:cs="Arial"/>
          <w:sz w:val="24"/>
          <w:szCs w:val="24"/>
          <w:lang w:val="en-US" w:eastAsia="en-GB"/>
        </w:rPr>
        <w:t xml:space="preserve"> emphasized the deficit that the County faces and the challenges ahead.  Cllr </w:t>
      </w:r>
      <w:proofErr w:type="spellStart"/>
      <w:r w:rsidR="00C75DCE">
        <w:rPr>
          <w:rFonts w:eastAsia="Times New Roman" w:cs="Arial"/>
          <w:sz w:val="24"/>
          <w:szCs w:val="24"/>
          <w:lang w:val="en-US" w:eastAsia="en-GB"/>
        </w:rPr>
        <w:t>Butikofer</w:t>
      </w:r>
      <w:proofErr w:type="spellEnd"/>
      <w:r w:rsidR="00C75DCE">
        <w:rPr>
          <w:rFonts w:eastAsia="Times New Roman" w:cs="Arial"/>
          <w:sz w:val="24"/>
          <w:szCs w:val="24"/>
          <w:lang w:val="en-US" w:eastAsia="en-GB"/>
        </w:rPr>
        <w:t xml:space="preserve"> also updated the meeting on recent Police reports and criminal activity. Cllr </w:t>
      </w:r>
      <w:proofErr w:type="spellStart"/>
      <w:r w:rsidR="00C75DCE">
        <w:rPr>
          <w:rFonts w:eastAsia="Times New Roman" w:cs="Arial"/>
          <w:sz w:val="24"/>
          <w:szCs w:val="24"/>
          <w:lang w:val="en-US" w:eastAsia="en-GB"/>
        </w:rPr>
        <w:t>Butikofer</w:t>
      </w:r>
      <w:proofErr w:type="spellEnd"/>
      <w:r w:rsidR="00C75DCE">
        <w:rPr>
          <w:rFonts w:eastAsia="Times New Roman" w:cs="Arial"/>
          <w:sz w:val="24"/>
          <w:szCs w:val="24"/>
          <w:lang w:val="en-US" w:eastAsia="en-GB"/>
        </w:rPr>
        <w:t xml:space="preserve"> went on to update the meeting on recent events at District Council including the budget for 2019 -20 and new initiatives under consideration.</w:t>
      </w:r>
    </w:p>
    <w:p w14:paraId="51DDCD60" w14:textId="77777777" w:rsidR="005A6D88" w:rsidRDefault="005A6D88" w:rsidP="005A6D88">
      <w:pPr>
        <w:pStyle w:val="ListParagraph"/>
        <w:tabs>
          <w:tab w:val="left" w:pos="720"/>
        </w:tabs>
        <w:spacing w:before="60" w:after="120" w:line="240" w:lineRule="auto"/>
        <w:ind w:left="360"/>
        <w:rPr>
          <w:rFonts w:eastAsia="Times New Roman" w:cs="Arial"/>
          <w:b/>
          <w:color w:val="385623" w:themeColor="accent6" w:themeShade="80"/>
          <w:sz w:val="24"/>
          <w:szCs w:val="24"/>
          <w:lang w:val="en-US" w:eastAsia="en-GB"/>
        </w:rPr>
      </w:pPr>
    </w:p>
    <w:p w14:paraId="344376E1" w14:textId="6F8A8BC8" w:rsidR="00F8196F" w:rsidRDefault="00C75DCE" w:rsidP="00CE139F">
      <w:pPr>
        <w:pStyle w:val="ListParagraph"/>
        <w:tabs>
          <w:tab w:val="left" w:pos="720"/>
        </w:tabs>
        <w:spacing w:before="60" w:after="120" w:line="240" w:lineRule="auto"/>
        <w:ind w:left="0"/>
        <w:rPr>
          <w:rFonts w:eastAsia="Times New Roman" w:cs="Arial"/>
          <w:b/>
          <w:color w:val="385623" w:themeColor="accent6" w:themeShade="80"/>
          <w:sz w:val="24"/>
          <w:szCs w:val="24"/>
          <w:lang w:val="en-US" w:eastAsia="en-GB"/>
        </w:rPr>
      </w:pPr>
      <w:r w:rsidRPr="00941360">
        <w:rPr>
          <w:rFonts w:eastAsia="Times New Roman" w:cs="Arial"/>
          <w:b/>
          <w:sz w:val="24"/>
          <w:szCs w:val="24"/>
          <w:lang w:val="en-US" w:eastAsia="en-GB"/>
        </w:rPr>
        <w:t xml:space="preserve">      The meeting returned to the agenda at 8.20pm</w:t>
      </w:r>
      <w:r>
        <w:rPr>
          <w:rFonts w:eastAsia="Times New Roman" w:cs="Arial"/>
          <w:b/>
          <w:color w:val="385623" w:themeColor="accent6" w:themeShade="80"/>
          <w:sz w:val="24"/>
          <w:szCs w:val="24"/>
          <w:lang w:val="en-US" w:eastAsia="en-GB"/>
        </w:rPr>
        <w:t>.</w:t>
      </w:r>
    </w:p>
    <w:p w14:paraId="174CE864" w14:textId="77777777" w:rsidR="00C75DCE" w:rsidRPr="00822433" w:rsidRDefault="00C75DCE" w:rsidP="00CE139F">
      <w:pPr>
        <w:pStyle w:val="ListParagraph"/>
        <w:tabs>
          <w:tab w:val="left" w:pos="720"/>
        </w:tabs>
        <w:spacing w:before="60" w:after="120" w:line="240" w:lineRule="auto"/>
        <w:ind w:left="0"/>
        <w:rPr>
          <w:rFonts w:eastAsia="Times New Roman" w:cs="Arial"/>
          <w:b/>
          <w:color w:val="385623" w:themeColor="accent6" w:themeShade="80"/>
          <w:sz w:val="24"/>
          <w:szCs w:val="24"/>
          <w:lang w:val="en-US" w:eastAsia="en-GB"/>
        </w:rPr>
      </w:pPr>
    </w:p>
    <w:p w14:paraId="1EC1E189" w14:textId="296EE646" w:rsidR="00805C73" w:rsidRPr="00D073FA" w:rsidRDefault="00805C73" w:rsidP="00D073FA">
      <w:pPr>
        <w:pStyle w:val="ListParagraph"/>
        <w:numPr>
          <w:ilvl w:val="0"/>
          <w:numId w:val="22"/>
        </w:numPr>
        <w:tabs>
          <w:tab w:val="left" w:pos="720"/>
        </w:tabs>
        <w:spacing w:before="240" w:after="120" w:line="280" w:lineRule="atLeast"/>
        <w:ind w:left="303"/>
        <w:rPr>
          <w:rFonts w:eastAsia="Times New Roman" w:cs="Arial"/>
          <w:b/>
          <w:sz w:val="24"/>
          <w:szCs w:val="24"/>
          <w:lang w:val="en-US" w:eastAsia="en-GB"/>
        </w:rPr>
      </w:pPr>
      <w:bookmarkStart w:id="2" w:name="_Hlk533182227"/>
      <w:r w:rsidRPr="00D073FA">
        <w:rPr>
          <w:rFonts w:eastAsia="Times New Roman" w:cs="Arial"/>
          <w:b/>
          <w:sz w:val="24"/>
          <w:szCs w:val="24"/>
          <w:lang w:val="en-US" w:eastAsia="en-GB"/>
        </w:rPr>
        <w:t xml:space="preserve"> HIGHWAYS </w:t>
      </w:r>
      <w:r w:rsidRPr="00D073FA">
        <w:rPr>
          <w:rFonts w:eastAsia="Times New Roman" w:cs="Arial"/>
          <w:sz w:val="24"/>
          <w:szCs w:val="24"/>
          <w:lang w:val="en-US" w:eastAsia="en-GB"/>
        </w:rPr>
        <w:t>update and to report any further highways matters</w:t>
      </w:r>
      <w:r w:rsidR="00D073FA">
        <w:rPr>
          <w:rFonts w:eastAsia="Times New Roman" w:cs="Arial"/>
          <w:sz w:val="24"/>
          <w:szCs w:val="24"/>
          <w:lang w:val="en-US" w:eastAsia="en-GB"/>
        </w:rPr>
        <w:t xml:space="preserve">.  No further matters </w:t>
      </w:r>
      <w:r w:rsidR="00D073FA">
        <w:rPr>
          <w:rFonts w:eastAsia="Times New Roman" w:cs="Arial"/>
          <w:sz w:val="24"/>
          <w:szCs w:val="24"/>
          <w:lang w:val="en-US" w:eastAsia="en-GB"/>
        </w:rPr>
        <w:tab/>
      </w:r>
    </w:p>
    <w:p w14:paraId="790E0A5A" w14:textId="7AAAC9EA" w:rsidR="00D073FA" w:rsidRDefault="00D073FA" w:rsidP="00D073FA">
      <w:pPr>
        <w:tabs>
          <w:tab w:val="left" w:pos="720"/>
        </w:tabs>
        <w:spacing w:before="240" w:after="120" w:line="280" w:lineRule="atLeast"/>
        <w:ind w:left="-57"/>
        <w:contextualSpacing/>
        <w:rPr>
          <w:rFonts w:eastAsia="Times New Roman" w:cs="Arial"/>
          <w:b/>
          <w:sz w:val="24"/>
          <w:szCs w:val="24"/>
          <w:lang w:val="en-US" w:eastAsia="en-GB"/>
        </w:rPr>
      </w:pPr>
      <w:proofErr w:type="gramStart"/>
      <w:r>
        <w:rPr>
          <w:rFonts w:eastAsia="Times New Roman" w:cs="Arial"/>
          <w:b/>
          <w:sz w:val="24"/>
          <w:szCs w:val="24"/>
          <w:lang w:val="en-US" w:eastAsia="en-GB"/>
        </w:rPr>
        <w:t>11  .</w:t>
      </w:r>
      <w:proofErr w:type="gramEnd"/>
      <w:r w:rsidR="00805C73" w:rsidRPr="00805C73">
        <w:rPr>
          <w:rFonts w:eastAsia="Times New Roman" w:cs="Arial"/>
          <w:b/>
          <w:sz w:val="24"/>
          <w:szCs w:val="24"/>
          <w:lang w:val="en-US" w:eastAsia="en-GB"/>
        </w:rPr>
        <w:t>To report matters that have arisen since the publication of this agenda</w:t>
      </w:r>
      <w:r>
        <w:rPr>
          <w:rFonts w:eastAsia="Times New Roman" w:cs="Arial"/>
          <w:b/>
          <w:sz w:val="24"/>
          <w:szCs w:val="24"/>
          <w:lang w:val="en-US" w:eastAsia="en-GB"/>
        </w:rPr>
        <w:t xml:space="preserve">.  </w:t>
      </w:r>
      <w:r w:rsidRPr="00D073FA">
        <w:rPr>
          <w:rFonts w:eastAsia="Times New Roman" w:cs="Arial"/>
          <w:sz w:val="24"/>
          <w:szCs w:val="24"/>
          <w:lang w:val="en-US" w:eastAsia="en-GB"/>
        </w:rPr>
        <w:t>None</w:t>
      </w:r>
    </w:p>
    <w:p w14:paraId="115D6B3A" w14:textId="4D90B82F" w:rsidR="00805C73" w:rsidRPr="00805C73" w:rsidRDefault="00D073FA" w:rsidP="00D073FA">
      <w:pPr>
        <w:tabs>
          <w:tab w:val="left" w:pos="720"/>
        </w:tabs>
        <w:spacing w:before="240" w:after="120" w:line="280" w:lineRule="atLeast"/>
        <w:ind w:left="-57"/>
        <w:contextualSpacing/>
        <w:rPr>
          <w:rFonts w:eastAsia="Times New Roman" w:cs="Arial"/>
          <w:b/>
          <w:sz w:val="24"/>
          <w:szCs w:val="24"/>
          <w:lang w:val="en-US" w:eastAsia="en-GB"/>
        </w:rPr>
      </w:pPr>
      <w:r>
        <w:rPr>
          <w:rFonts w:eastAsia="Times New Roman" w:cs="Arial"/>
          <w:b/>
          <w:sz w:val="24"/>
          <w:szCs w:val="24"/>
          <w:lang w:val="en-US" w:eastAsia="en-GB"/>
        </w:rPr>
        <w:t xml:space="preserve">12. </w:t>
      </w:r>
      <w:r w:rsidR="00805C73" w:rsidRPr="00805C73">
        <w:rPr>
          <w:rFonts w:eastAsia="Times New Roman" w:cs="Arial"/>
          <w:b/>
          <w:sz w:val="24"/>
          <w:szCs w:val="24"/>
          <w:lang w:val="en-US" w:eastAsia="en-GB"/>
        </w:rPr>
        <w:t>Items for the next Agenda</w:t>
      </w:r>
      <w:r>
        <w:rPr>
          <w:rFonts w:eastAsia="Times New Roman" w:cs="Arial"/>
          <w:b/>
          <w:sz w:val="24"/>
          <w:szCs w:val="24"/>
          <w:lang w:val="en-US" w:eastAsia="en-GB"/>
        </w:rPr>
        <w:t xml:space="preserve"> </w:t>
      </w:r>
      <w:r w:rsidRPr="00D073FA">
        <w:rPr>
          <w:rFonts w:eastAsia="Times New Roman" w:cs="Arial"/>
          <w:sz w:val="24"/>
          <w:szCs w:val="24"/>
          <w:lang w:val="en-US" w:eastAsia="en-GB"/>
        </w:rPr>
        <w:t>None</w:t>
      </w:r>
    </w:p>
    <w:p w14:paraId="47E75D52" w14:textId="0EAE23D8" w:rsidR="00805C73" w:rsidRPr="00805C73" w:rsidRDefault="00D073FA" w:rsidP="00D073FA">
      <w:pPr>
        <w:tabs>
          <w:tab w:val="left" w:pos="720"/>
        </w:tabs>
        <w:spacing w:before="60" w:after="120" w:line="280" w:lineRule="atLeast"/>
        <w:ind w:left="-57"/>
        <w:contextualSpacing/>
        <w:rPr>
          <w:rFonts w:eastAsia="Times New Roman" w:cs="Arial"/>
          <w:sz w:val="24"/>
          <w:szCs w:val="24"/>
          <w:lang w:val="en-US" w:eastAsia="en-GB"/>
        </w:rPr>
      </w:pPr>
      <w:r>
        <w:rPr>
          <w:rFonts w:eastAsia="Times New Roman" w:cs="Arial"/>
          <w:b/>
          <w:sz w:val="24"/>
          <w:szCs w:val="24"/>
          <w:lang w:val="en-US" w:eastAsia="en-GB"/>
        </w:rPr>
        <w:t xml:space="preserve">13. </w:t>
      </w:r>
      <w:r w:rsidR="00805C73" w:rsidRPr="00805C73">
        <w:rPr>
          <w:rFonts w:eastAsia="Times New Roman" w:cs="Arial"/>
          <w:b/>
          <w:sz w:val="24"/>
          <w:szCs w:val="24"/>
          <w:lang w:val="en-US" w:eastAsia="en-GB"/>
        </w:rPr>
        <w:t>Next meeting: Tuesday 14</w:t>
      </w:r>
      <w:r w:rsidR="00805C73" w:rsidRPr="00805C73">
        <w:rPr>
          <w:rFonts w:eastAsia="Times New Roman" w:cs="Arial"/>
          <w:b/>
          <w:sz w:val="24"/>
          <w:szCs w:val="24"/>
          <w:vertAlign w:val="superscript"/>
          <w:lang w:val="en-US" w:eastAsia="en-GB"/>
        </w:rPr>
        <w:t>th</w:t>
      </w:r>
      <w:r w:rsidR="00805C73" w:rsidRPr="00805C73">
        <w:rPr>
          <w:rFonts w:eastAsia="Times New Roman" w:cs="Arial"/>
          <w:b/>
          <w:sz w:val="24"/>
          <w:szCs w:val="24"/>
          <w:lang w:val="en-US" w:eastAsia="en-GB"/>
        </w:rPr>
        <w:t xml:space="preserve"> </w:t>
      </w:r>
      <w:proofErr w:type="gramStart"/>
      <w:r w:rsidR="00805C73" w:rsidRPr="00805C73">
        <w:rPr>
          <w:rFonts w:eastAsia="Times New Roman" w:cs="Arial"/>
          <w:b/>
          <w:sz w:val="24"/>
          <w:szCs w:val="24"/>
          <w:lang w:val="en-US" w:eastAsia="en-GB"/>
        </w:rPr>
        <w:t>May  2019</w:t>
      </w:r>
      <w:proofErr w:type="gramEnd"/>
    </w:p>
    <w:p w14:paraId="11F3F70C" w14:textId="65A87114" w:rsidR="00805C73" w:rsidRPr="00805C73" w:rsidRDefault="00805C73" w:rsidP="00D073FA">
      <w:pPr>
        <w:tabs>
          <w:tab w:val="left" w:pos="720"/>
        </w:tabs>
        <w:spacing w:before="60" w:after="120" w:line="280" w:lineRule="atLeast"/>
        <w:ind w:left="340" w:hanging="397"/>
        <w:rPr>
          <w:rFonts w:eastAsia="Times New Roman" w:cs="Arial"/>
          <w:bCs/>
          <w:sz w:val="24"/>
          <w:szCs w:val="24"/>
          <w:lang w:val="en-US" w:eastAsia="en-GB"/>
        </w:rPr>
      </w:pPr>
      <w:r w:rsidRPr="00805C73">
        <w:rPr>
          <w:rFonts w:eastAsia="Times New Roman" w:cs="Arial"/>
          <w:b/>
          <w:sz w:val="24"/>
          <w:szCs w:val="24"/>
          <w:lang w:val="en-US" w:eastAsia="en-GB"/>
        </w:rPr>
        <w:t>1</w:t>
      </w:r>
      <w:r w:rsidR="00D073FA">
        <w:rPr>
          <w:rFonts w:eastAsia="Times New Roman" w:cs="Arial"/>
          <w:b/>
          <w:sz w:val="24"/>
          <w:szCs w:val="24"/>
          <w:lang w:val="en-US" w:eastAsia="en-GB"/>
        </w:rPr>
        <w:t>4</w:t>
      </w:r>
      <w:r w:rsidRPr="00805C73">
        <w:rPr>
          <w:rFonts w:eastAsia="Times New Roman" w:cs="Arial"/>
          <w:b/>
          <w:sz w:val="24"/>
          <w:szCs w:val="24"/>
          <w:lang w:val="en-US" w:eastAsia="en-GB"/>
        </w:rPr>
        <w:t>.</w:t>
      </w:r>
      <w:r w:rsidRPr="00805C73">
        <w:rPr>
          <w:rFonts w:eastAsia="Times New Roman" w:cs="Arial"/>
          <w:b/>
          <w:bCs/>
          <w:sz w:val="24"/>
          <w:szCs w:val="24"/>
          <w:lang w:val="en-US" w:eastAsia="en-GB"/>
        </w:rPr>
        <w:t xml:space="preserve"> To close the meeting to discuss the Elections Timetable an</w:t>
      </w:r>
      <w:r w:rsidR="005E0BC6">
        <w:rPr>
          <w:rFonts w:eastAsia="Times New Roman" w:cs="Arial"/>
          <w:b/>
          <w:bCs/>
          <w:sz w:val="24"/>
          <w:szCs w:val="24"/>
          <w:lang w:val="en-US" w:eastAsia="en-GB"/>
        </w:rPr>
        <w:t>d</w:t>
      </w:r>
      <w:r w:rsidRPr="00805C73">
        <w:rPr>
          <w:rFonts w:eastAsia="Times New Roman" w:cs="Arial"/>
          <w:b/>
          <w:bCs/>
          <w:sz w:val="24"/>
          <w:szCs w:val="24"/>
          <w:lang w:val="en-US" w:eastAsia="en-GB"/>
        </w:rPr>
        <w:t xml:space="preserve"> Nomination Forms</w:t>
      </w:r>
      <w:r w:rsidR="00D073FA">
        <w:rPr>
          <w:rFonts w:eastAsia="Times New Roman" w:cs="Arial"/>
          <w:b/>
          <w:bCs/>
          <w:sz w:val="24"/>
          <w:szCs w:val="24"/>
          <w:lang w:val="en-US" w:eastAsia="en-GB"/>
        </w:rPr>
        <w:t xml:space="preserve">.  </w:t>
      </w:r>
      <w:r w:rsidR="00D073FA" w:rsidRPr="00D073FA">
        <w:rPr>
          <w:rFonts w:eastAsia="Times New Roman" w:cs="Arial"/>
          <w:bCs/>
          <w:sz w:val="24"/>
          <w:szCs w:val="24"/>
          <w:lang w:val="en-US" w:eastAsia="en-GB"/>
        </w:rPr>
        <w:t>The meeting closed at 8.30pm.  There followed a discussion on the election process</w:t>
      </w:r>
      <w:r w:rsidR="00D073FA">
        <w:rPr>
          <w:rFonts w:eastAsia="Times New Roman" w:cs="Arial"/>
          <w:bCs/>
          <w:sz w:val="24"/>
          <w:szCs w:val="24"/>
          <w:lang w:val="en-US" w:eastAsia="en-GB"/>
        </w:rPr>
        <w:t>.</w:t>
      </w:r>
      <w:r w:rsidR="00D073FA" w:rsidRPr="00D073FA">
        <w:rPr>
          <w:rFonts w:eastAsia="Times New Roman" w:cs="Arial"/>
          <w:bCs/>
          <w:sz w:val="24"/>
          <w:szCs w:val="24"/>
          <w:lang w:val="en-US" w:eastAsia="en-GB"/>
        </w:rPr>
        <w:t xml:space="preserve"> </w:t>
      </w:r>
      <w:r w:rsidR="00D073FA">
        <w:rPr>
          <w:rFonts w:eastAsia="Times New Roman" w:cs="Arial"/>
          <w:bCs/>
          <w:sz w:val="24"/>
          <w:szCs w:val="24"/>
          <w:lang w:val="en-US" w:eastAsia="en-GB"/>
        </w:rPr>
        <w:t>Members of the public were invited to stay and were offered help with the completion of nomination papers if they so wished.</w:t>
      </w:r>
      <w:bookmarkEnd w:id="2"/>
    </w:p>
    <w:sectPr w:rsidR="00805C73" w:rsidRPr="0080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704" w:hanging="360"/>
      </w:pPr>
      <w:rPr>
        <w:rFonts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61FF0"/>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CF33F2F"/>
    <w:multiLevelType w:val="hybridMultilevel"/>
    <w:tmpl w:val="761A20F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F1840E00">
      <w:start w:val="1"/>
      <w:numFmt w:val="decimal"/>
      <w:lvlText w:val="%2."/>
      <w:lvlJc w:val="left"/>
      <w:pPr>
        <w:tabs>
          <w:tab w:val="num" w:pos="927"/>
        </w:tabs>
        <w:ind w:left="927" w:hanging="360"/>
      </w:pPr>
      <w:rPr>
        <w:rFonts w:ascii="Arial" w:hAnsi="Arial" w:cs="Arial" w:hint="default"/>
        <w:b w:val="0"/>
        <w:i w:val="0"/>
        <w:sz w:val="24"/>
        <w:szCs w:val="24"/>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7638B"/>
    <w:multiLevelType w:val="hybridMultilevel"/>
    <w:tmpl w:val="1BDAE5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470121DD"/>
    <w:multiLevelType w:val="hybridMultilevel"/>
    <w:tmpl w:val="AF340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73376B6"/>
    <w:multiLevelType w:val="hybridMultilevel"/>
    <w:tmpl w:val="01486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A52E93"/>
    <w:multiLevelType w:val="hybridMultilevel"/>
    <w:tmpl w:val="AA3C3D0A"/>
    <w:lvl w:ilvl="0" w:tplc="9F6EDC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CF31674"/>
    <w:multiLevelType w:val="hybridMultilevel"/>
    <w:tmpl w:val="B4467C12"/>
    <w:lvl w:ilvl="0" w:tplc="FB7211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9577D"/>
    <w:multiLevelType w:val="hybridMultilevel"/>
    <w:tmpl w:val="23E2D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64D4608D"/>
    <w:multiLevelType w:val="hybridMultilevel"/>
    <w:tmpl w:val="AE0ECED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FE32280"/>
    <w:multiLevelType w:val="hybridMultilevel"/>
    <w:tmpl w:val="196EFEC8"/>
    <w:lvl w:ilvl="0" w:tplc="55B2046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5"/>
  </w:num>
  <w:num w:numId="3">
    <w:abstractNumId w:val="16"/>
  </w:num>
  <w:num w:numId="4">
    <w:abstractNumId w:val="18"/>
  </w:num>
  <w:num w:numId="5">
    <w:abstractNumId w:val="4"/>
  </w:num>
  <w:num w:numId="6">
    <w:abstractNumId w:val="7"/>
  </w:num>
  <w:num w:numId="7">
    <w:abstractNumId w:val="7"/>
  </w:num>
  <w:num w:numId="8">
    <w:abstractNumId w:val="21"/>
  </w:num>
  <w:num w:numId="9">
    <w:abstractNumId w:val="14"/>
  </w:num>
  <w:num w:numId="10">
    <w:abstractNumId w:val="6"/>
  </w:num>
  <w:num w:numId="11">
    <w:abstractNumId w:val="15"/>
  </w:num>
  <w:num w:numId="12">
    <w:abstractNumId w:val="0"/>
  </w:num>
  <w:num w:numId="13">
    <w:abstractNumId w:val="8"/>
  </w:num>
  <w:num w:numId="14">
    <w:abstractNumId w:val="12"/>
  </w:num>
  <w:num w:numId="15">
    <w:abstractNumId w:val="10"/>
  </w:num>
  <w:num w:numId="16">
    <w:abstractNumId w:val="9"/>
  </w:num>
  <w:num w:numId="17">
    <w:abstractNumId w:val="1"/>
  </w:num>
  <w:num w:numId="18">
    <w:abstractNumId w:val="13"/>
  </w:num>
  <w:num w:numId="19">
    <w:abstractNumId w:val="2"/>
  </w:num>
  <w:num w:numId="20">
    <w:abstractNumId w:val="20"/>
  </w:num>
  <w:num w:numId="21">
    <w:abstractNumId w:val="19"/>
  </w:num>
  <w:num w:numId="22">
    <w:abstractNumId w:val="17"/>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025"/>
    <w:rsid w:val="00010EB1"/>
    <w:rsid w:val="00045D39"/>
    <w:rsid w:val="00056A55"/>
    <w:rsid w:val="00061DE6"/>
    <w:rsid w:val="000750C7"/>
    <w:rsid w:val="000B599E"/>
    <w:rsid w:val="000E192B"/>
    <w:rsid w:val="000F37CD"/>
    <w:rsid w:val="00113034"/>
    <w:rsid w:val="00114FE3"/>
    <w:rsid w:val="00130071"/>
    <w:rsid w:val="0013185C"/>
    <w:rsid w:val="00142103"/>
    <w:rsid w:val="001516C3"/>
    <w:rsid w:val="00152932"/>
    <w:rsid w:val="00174D7D"/>
    <w:rsid w:val="00184CE1"/>
    <w:rsid w:val="001863F8"/>
    <w:rsid w:val="00190A82"/>
    <w:rsid w:val="001A7E41"/>
    <w:rsid w:val="001B7991"/>
    <w:rsid w:val="001E3651"/>
    <w:rsid w:val="001F301D"/>
    <w:rsid w:val="001F713C"/>
    <w:rsid w:val="0022260F"/>
    <w:rsid w:val="002429F8"/>
    <w:rsid w:val="00246C2B"/>
    <w:rsid w:val="00261BD5"/>
    <w:rsid w:val="00267A14"/>
    <w:rsid w:val="002C54B7"/>
    <w:rsid w:val="002E4543"/>
    <w:rsid w:val="002F2F78"/>
    <w:rsid w:val="00300386"/>
    <w:rsid w:val="00314AEC"/>
    <w:rsid w:val="003241CC"/>
    <w:rsid w:val="00326BCD"/>
    <w:rsid w:val="00332480"/>
    <w:rsid w:val="00340BD3"/>
    <w:rsid w:val="00361686"/>
    <w:rsid w:val="00364058"/>
    <w:rsid w:val="0036588B"/>
    <w:rsid w:val="00390EA6"/>
    <w:rsid w:val="003A4336"/>
    <w:rsid w:val="003B43C1"/>
    <w:rsid w:val="003C3B69"/>
    <w:rsid w:val="003F0E65"/>
    <w:rsid w:val="003F225C"/>
    <w:rsid w:val="003F7294"/>
    <w:rsid w:val="003F77A2"/>
    <w:rsid w:val="0041558C"/>
    <w:rsid w:val="00420E13"/>
    <w:rsid w:val="004322C3"/>
    <w:rsid w:val="00435FC9"/>
    <w:rsid w:val="0043609D"/>
    <w:rsid w:val="004555F7"/>
    <w:rsid w:val="00466CA2"/>
    <w:rsid w:val="004755AB"/>
    <w:rsid w:val="00486988"/>
    <w:rsid w:val="00491AD9"/>
    <w:rsid w:val="00494DAD"/>
    <w:rsid w:val="004C1D0A"/>
    <w:rsid w:val="004C7AFF"/>
    <w:rsid w:val="004D3963"/>
    <w:rsid w:val="00526144"/>
    <w:rsid w:val="0055322D"/>
    <w:rsid w:val="005576F9"/>
    <w:rsid w:val="00581C1C"/>
    <w:rsid w:val="00596B4F"/>
    <w:rsid w:val="005A65F5"/>
    <w:rsid w:val="005A6D88"/>
    <w:rsid w:val="005B130A"/>
    <w:rsid w:val="005B444C"/>
    <w:rsid w:val="005B4796"/>
    <w:rsid w:val="005D0188"/>
    <w:rsid w:val="005E0BC6"/>
    <w:rsid w:val="005E1D48"/>
    <w:rsid w:val="005F6F63"/>
    <w:rsid w:val="005F7025"/>
    <w:rsid w:val="00600702"/>
    <w:rsid w:val="006023EA"/>
    <w:rsid w:val="006136FB"/>
    <w:rsid w:val="00642095"/>
    <w:rsid w:val="006423ED"/>
    <w:rsid w:val="006628FC"/>
    <w:rsid w:val="006833E7"/>
    <w:rsid w:val="00684FC1"/>
    <w:rsid w:val="00695AC0"/>
    <w:rsid w:val="006A71AC"/>
    <w:rsid w:val="006B1EC4"/>
    <w:rsid w:val="006C2220"/>
    <w:rsid w:val="006D2DEF"/>
    <w:rsid w:val="006D383E"/>
    <w:rsid w:val="006F5E01"/>
    <w:rsid w:val="00722EEE"/>
    <w:rsid w:val="007340D9"/>
    <w:rsid w:val="007374B9"/>
    <w:rsid w:val="0073782F"/>
    <w:rsid w:val="007538B7"/>
    <w:rsid w:val="00757E5D"/>
    <w:rsid w:val="007659E7"/>
    <w:rsid w:val="00771ADE"/>
    <w:rsid w:val="00775D54"/>
    <w:rsid w:val="00776CA3"/>
    <w:rsid w:val="007774F2"/>
    <w:rsid w:val="00783024"/>
    <w:rsid w:val="007861C8"/>
    <w:rsid w:val="00796122"/>
    <w:rsid w:val="007A072F"/>
    <w:rsid w:val="007A33CF"/>
    <w:rsid w:val="007A5921"/>
    <w:rsid w:val="007B72A2"/>
    <w:rsid w:val="007C2DFF"/>
    <w:rsid w:val="007D59D4"/>
    <w:rsid w:val="007E4263"/>
    <w:rsid w:val="007F1D42"/>
    <w:rsid w:val="007F24CB"/>
    <w:rsid w:val="00805C73"/>
    <w:rsid w:val="00820C5A"/>
    <w:rsid w:val="00833F5D"/>
    <w:rsid w:val="00844744"/>
    <w:rsid w:val="00852EB2"/>
    <w:rsid w:val="00866127"/>
    <w:rsid w:val="00876662"/>
    <w:rsid w:val="008909D3"/>
    <w:rsid w:val="00896701"/>
    <w:rsid w:val="00897842"/>
    <w:rsid w:val="008A75E2"/>
    <w:rsid w:val="008B085A"/>
    <w:rsid w:val="008B3DAB"/>
    <w:rsid w:val="008C3219"/>
    <w:rsid w:val="00915796"/>
    <w:rsid w:val="009161B4"/>
    <w:rsid w:val="00922423"/>
    <w:rsid w:val="00924415"/>
    <w:rsid w:val="00932D97"/>
    <w:rsid w:val="00933F77"/>
    <w:rsid w:val="00941360"/>
    <w:rsid w:val="0095180B"/>
    <w:rsid w:val="00961DFB"/>
    <w:rsid w:val="0096401A"/>
    <w:rsid w:val="00994803"/>
    <w:rsid w:val="00996D1D"/>
    <w:rsid w:val="009B3F06"/>
    <w:rsid w:val="009C54E2"/>
    <w:rsid w:val="009D38D9"/>
    <w:rsid w:val="009F4ABE"/>
    <w:rsid w:val="00A204F8"/>
    <w:rsid w:val="00A512C7"/>
    <w:rsid w:val="00A76204"/>
    <w:rsid w:val="00A80606"/>
    <w:rsid w:val="00A95204"/>
    <w:rsid w:val="00AB6493"/>
    <w:rsid w:val="00AC24A9"/>
    <w:rsid w:val="00AF242F"/>
    <w:rsid w:val="00B00829"/>
    <w:rsid w:val="00B35313"/>
    <w:rsid w:val="00B65B37"/>
    <w:rsid w:val="00B71FB4"/>
    <w:rsid w:val="00B7293F"/>
    <w:rsid w:val="00B7369F"/>
    <w:rsid w:val="00B8071C"/>
    <w:rsid w:val="00B812C5"/>
    <w:rsid w:val="00B8779F"/>
    <w:rsid w:val="00BC4D1E"/>
    <w:rsid w:val="00BC5239"/>
    <w:rsid w:val="00BD079F"/>
    <w:rsid w:val="00C06694"/>
    <w:rsid w:val="00C30A40"/>
    <w:rsid w:val="00C4111E"/>
    <w:rsid w:val="00C51807"/>
    <w:rsid w:val="00C75DCE"/>
    <w:rsid w:val="00CA3EED"/>
    <w:rsid w:val="00CB5F2B"/>
    <w:rsid w:val="00CB7870"/>
    <w:rsid w:val="00CC2D7D"/>
    <w:rsid w:val="00CE139F"/>
    <w:rsid w:val="00CE3F5D"/>
    <w:rsid w:val="00D038ED"/>
    <w:rsid w:val="00D073FA"/>
    <w:rsid w:val="00D13D36"/>
    <w:rsid w:val="00D20938"/>
    <w:rsid w:val="00D32881"/>
    <w:rsid w:val="00D4752A"/>
    <w:rsid w:val="00D54ABD"/>
    <w:rsid w:val="00D576CB"/>
    <w:rsid w:val="00D6402B"/>
    <w:rsid w:val="00D72669"/>
    <w:rsid w:val="00D84189"/>
    <w:rsid w:val="00D84E3D"/>
    <w:rsid w:val="00DA48D8"/>
    <w:rsid w:val="00DA6E8B"/>
    <w:rsid w:val="00DD1EC1"/>
    <w:rsid w:val="00DD31E6"/>
    <w:rsid w:val="00DE167D"/>
    <w:rsid w:val="00E07BBE"/>
    <w:rsid w:val="00E154D1"/>
    <w:rsid w:val="00E2112E"/>
    <w:rsid w:val="00E22592"/>
    <w:rsid w:val="00E23DCF"/>
    <w:rsid w:val="00E23F7B"/>
    <w:rsid w:val="00E32FA0"/>
    <w:rsid w:val="00E36A4E"/>
    <w:rsid w:val="00E40DAD"/>
    <w:rsid w:val="00E51F1B"/>
    <w:rsid w:val="00E52B2C"/>
    <w:rsid w:val="00E574A4"/>
    <w:rsid w:val="00E75C37"/>
    <w:rsid w:val="00E82FD6"/>
    <w:rsid w:val="00E90D6C"/>
    <w:rsid w:val="00E95B4B"/>
    <w:rsid w:val="00EB10DA"/>
    <w:rsid w:val="00EC5B8D"/>
    <w:rsid w:val="00ED1332"/>
    <w:rsid w:val="00ED5447"/>
    <w:rsid w:val="00EE1B5C"/>
    <w:rsid w:val="00EE6029"/>
    <w:rsid w:val="00F022BB"/>
    <w:rsid w:val="00F144DD"/>
    <w:rsid w:val="00F20F1D"/>
    <w:rsid w:val="00F36B18"/>
    <w:rsid w:val="00F45145"/>
    <w:rsid w:val="00F74BCC"/>
    <w:rsid w:val="00F7797E"/>
    <w:rsid w:val="00F8196F"/>
    <w:rsid w:val="00F94F80"/>
    <w:rsid w:val="00FA5A1B"/>
    <w:rsid w:val="00FA71CB"/>
    <w:rsid w:val="00FC29A0"/>
    <w:rsid w:val="00FD1820"/>
    <w:rsid w:val="00FD3C5E"/>
    <w:rsid w:val="00FE16D7"/>
    <w:rsid w:val="00FF32C3"/>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Title">
    <w:name w:val="Title"/>
    <w:basedOn w:val="Normal"/>
    <w:link w:val="TitleChar"/>
    <w:qFormat/>
    <w:rsid w:val="00771AD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71ADE"/>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10</cp:revision>
  <cp:lastPrinted>2019-05-08T13:44:00Z</cp:lastPrinted>
  <dcterms:created xsi:type="dcterms:W3CDTF">2019-04-02T05:57:00Z</dcterms:created>
  <dcterms:modified xsi:type="dcterms:W3CDTF">2019-05-14T12:29:00Z</dcterms:modified>
</cp:coreProperties>
</file>